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1B" w:rsidRPr="00DC5983" w:rsidRDefault="000B471B" w:rsidP="00EE506D">
      <w:pPr>
        <w:jc w:val="center"/>
        <w:rPr>
          <w:rFonts w:ascii="Arial" w:hAnsi="Arial" w:cs="Arial"/>
          <w:b/>
          <w:sz w:val="22"/>
          <w:szCs w:val="22"/>
        </w:rPr>
      </w:pPr>
      <w:bookmarkStart w:id="0" w:name="_GoBack"/>
      <w:bookmarkEnd w:id="0"/>
      <w:r w:rsidRPr="00DC5983">
        <w:rPr>
          <w:rFonts w:ascii="Arial" w:hAnsi="Arial" w:cs="Arial"/>
          <w:b/>
          <w:sz w:val="22"/>
          <w:szCs w:val="22"/>
        </w:rPr>
        <w:t>Návrh</w:t>
      </w:r>
    </w:p>
    <w:p w:rsidR="00EE506D" w:rsidRPr="00DC5983" w:rsidRDefault="006D16ED" w:rsidP="00DC5983">
      <w:pPr>
        <w:jc w:val="center"/>
        <w:rPr>
          <w:rFonts w:ascii="Arial" w:hAnsi="Arial" w:cs="Arial"/>
          <w:b/>
          <w:sz w:val="22"/>
          <w:szCs w:val="22"/>
        </w:rPr>
      </w:pPr>
      <w:r w:rsidRPr="00DC5983">
        <w:rPr>
          <w:rFonts w:ascii="Arial" w:hAnsi="Arial" w:cs="Arial"/>
          <w:b/>
          <w:sz w:val="22"/>
          <w:szCs w:val="22"/>
        </w:rPr>
        <w:t xml:space="preserve">V š e o b e c n e   z á v ä z n é   n a r i a d e n i e   </w:t>
      </w:r>
      <w:r w:rsidR="002F2CDA" w:rsidRPr="00DC5983">
        <w:rPr>
          <w:rFonts w:ascii="Arial" w:hAnsi="Arial" w:cs="Arial"/>
          <w:b/>
          <w:sz w:val="22"/>
          <w:szCs w:val="22"/>
        </w:rPr>
        <w:t>o</w:t>
      </w:r>
      <w:r w:rsidRPr="00DC5983">
        <w:rPr>
          <w:rFonts w:ascii="Arial" w:hAnsi="Arial" w:cs="Arial"/>
          <w:b/>
          <w:sz w:val="22"/>
          <w:szCs w:val="22"/>
        </w:rPr>
        <w:t> b c e  Nižná</w:t>
      </w:r>
      <w:r w:rsidR="00A05147" w:rsidRPr="00DC5983">
        <w:rPr>
          <w:rFonts w:ascii="Arial" w:hAnsi="Arial" w:cs="Arial"/>
          <w:b/>
          <w:sz w:val="22"/>
          <w:szCs w:val="22"/>
        </w:rPr>
        <w:t xml:space="preserve">  č. </w:t>
      </w:r>
      <w:r w:rsidR="009F204C" w:rsidRPr="00DC5983">
        <w:rPr>
          <w:rFonts w:ascii="Arial" w:hAnsi="Arial" w:cs="Arial"/>
          <w:b/>
          <w:sz w:val="22"/>
          <w:szCs w:val="22"/>
        </w:rPr>
        <w:t>.......</w:t>
      </w:r>
      <w:r w:rsidR="000E79F3">
        <w:rPr>
          <w:rFonts w:ascii="Arial" w:hAnsi="Arial" w:cs="Arial"/>
          <w:b/>
          <w:sz w:val="22"/>
          <w:szCs w:val="22"/>
        </w:rPr>
        <w:t>/2020</w:t>
      </w:r>
    </w:p>
    <w:p w:rsidR="00A05147" w:rsidRPr="00DC5983" w:rsidRDefault="006D16ED" w:rsidP="00DC5983">
      <w:pPr>
        <w:jc w:val="center"/>
        <w:rPr>
          <w:rFonts w:ascii="Arial" w:hAnsi="Arial" w:cs="Arial"/>
          <w:b/>
          <w:sz w:val="22"/>
          <w:szCs w:val="22"/>
        </w:rPr>
      </w:pPr>
      <w:r w:rsidRPr="00DC5983">
        <w:rPr>
          <w:rFonts w:ascii="Arial" w:hAnsi="Arial" w:cs="Arial"/>
          <w:b/>
          <w:sz w:val="22"/>
          <w:szCs w:val="22"/>
        </w:rPr>
        <w:t>o   p o p l a t k u   z a   k o m u n á l n y   o d p a d</w:t>
      </w:r>
      <w:r w:rsidR="00A05147" w:rsidRPr="00DC5983">
        <w:rPr>
          <w:rFonts w:ascii="Arial" w:hAnsi="Arial" w:cs="Arial"/>
          <w:b/>
          <w:sz w:val="22"/>
          <w:szCs w:val="22"/>
        </w:rPr>
        <w:t xml:space="preserve">  </w:t>
      </w:r>
    </w:p>
    <w:p w:rsidR="00A05147" w:rsidRPr="00DC5983" w:rsidRDefault="00A05147" w:rsidP="006D16ED">
      <w:pPr>
        <w:rPr>
          <w:rFonts w:ascii="Arial" w:hAnsi="Arial" w:cs="Arial"/>
          <w:sz w:val="20"/>
          <w:szCs w:val="20"/>
        </w:rPr>
      </w:pPr>
    </w:p>
    <w:p w:rsidR="00A05147" w:rsidRPr="00EE506D" w:rsidRDefault="00A05147" w:rsidP="00EE506D">
      <w:pPr>
        <w:widowControl w:val="0"/>
        <w:autoSpaceDE w:val="0"/>
        <w:autoSpaceDN w:val="0"/>
        <w:adjustRightInd w:val="0"/>
        <w:jc w:val="both"/>
        <w:rPr>
          <w:rFonts w:ascii="Arial" w:hAnsi="Arial" w:cs="Arial"/>
          <w:sz w:val="20"/>
          <w:szCs w:val="20"/>
        </w:rPr>
      </w:pPr>
      <w:r w:rsidRPr="00EE506D">
        <w:rPr>
          <w:rFonts w:ascii="Arial" w:hAnsi="Arial" w:cs="Arial"/>
          <w:sz w:val="20"/>
          <w:szCs w:val="20"/>
        </w:rPr>
        <w:t xml:space="preserve">     </w:t>
      </w:r>
      <w:smartTag w:uri="urn:schemas-microsoft-com:office:smarttags" w:element="metricconverter">
        <w:smartTagPr>
          <w:attr w:name="ProductID" w:val="Obec Nižná"/>
        </w:smartTagPr>
        <w:r w:rsidRPr="00EE506D">
          <w:rPr>
            <w:rFonts w:ascii="Arial" w:hAnsi="Arial" w:cs="Arial"/>
            <w:sz w:val="20"/>
            <w:szCs w:val="20"/>
          </w:rPr>
          <w:t>Obec Nižná</w:t>
        </w:r>
      </w:smartTag>
      <w:r w:rsidRPr="00EE506D">
        <w:rPr>
          <w:rFonts w:ascii="Arial" w:hAnsi="Arial" w:cs="Arial"/>
          <w:sz w:val="20"/>
          <w:szCs w:val="20"/>
        </w:rPr>
        <w:t xml:space="preserve"> v súlade s ustanovením § 6 ods. 2 zákona č. 369/1990 Zb. o obecnom zriadení v znení neskorších predpisov (ďalej len zákon o obecnom zriadení) a ustanoveniami § </w:t>
      </w:r>
      <w:r w:rsidR="00DA7539" w:rsidRPr="00EE506D">
        <w:rPr>
          <w:rFonts w:ascii="Arial" w:hAnsi="Arial" w:cs="Arial"/>
          <w:sz w:val="20"/>
          <w:szCs w:val="20"/>
        </w:rPr>
        <w:t>78</w:t>
      </w:r>
      <w:r w:rsidRPr="00EE506D">
        <w:rPr>
          <w:rFonts w:ascii="Arial" w:hAnsi="Arial" w:cs="Arial"/>
          <w:sz w:val="20"/>
          <w:szCs w:val="20"/>
        </w:rPr>
        <w:t xml:space="preserve">, § </w:t>
      </w:r>
      <w:r w:rsidR="00DA7539" w:rsidRPr="00EE506D">
        <w:rPr>
          <w:rFonts w:ascii="Arial" w:hAnsi="Arial" w:cs="Arial"/>
          <w:sz w:val="20"/>
          <w:szCs w:val="20"/>
        </w:rPr>
        <w:t>79</w:t>
      </w:r>
      <w:r w:rsidRPr="00EE506D">
        <w:rPr>
          <w:rFonts w:ascii="Arial" w:hAnsi="Arial" w:cs="Arial"/>
          <w:sz w:val="20"/>
          <w:szCs w:val="20"/>
        </w:rPr>
        <w:t xml:space="preserve">, § </w:t>
      </w:r>
      <w:r w:rsidR="00DA7539" w:rsidRPr="00EE506D">
        <w:rPr>
          <w:rFonts w:ascii="Arial" w:hAnsi="Arial" w:cs="Arial"/>
          <w:sz w:val="20"/>
          <w:szCs w:val="20"/>
        </w:rPr>
        <w:t>83</w:t>
      </w:r>
      <w:r w:rsidRPr="00EE506D">
        <w:rPr>
          <w:rFonts w:ascii="Arial" w:hAnsi="Arial" w:cs="Arial"/>
          <w:sz w:val="20"/>
          <w:szCs w:val="20"/>
        </w:rPr>
        <w:t xml:space="preserve"> zákona č. 582/2004 Z.z. o miestnych daniach a miestnom poplatku za komunálne odpady a drobné stavebné odpady  v znení neskorších predpisov (ďalej len zákon o miestnych daniach) </w:t>
      </w:r>
      <w:r w:rsidRPr="00EE506D">
        <w:rPr>
          <w:rFonts w:ascii="Arial" w:hAnsi="Arial" w:cs="Arial"/>
          <w:b/>
          <w:sz w:val="20"/>
          <w:szCs w:val="20"/>
        </w:rPr>
        <w:t>ustanovuje</w:t>
      </w:r>
      <w:r w:rsidRPr="00EE506D">
        <w:rPr>
          <w:rFonts w:ascii="Arial" w:hAnsi="Arial" w:cs="Arial"/>
          <w:sz w:val="20"/>
          <w:szCs w:val="20"/>
        </w:rPr>
        <w:t xml:space="preserve"> nasledovné:   </w:t>
      </w:r>
    </w:p>
    <w:p w:rsidR="006B55EA" w:rsidRPr="00EE506D" w:rsidRDefault="006B55EA" w:rsidP="00EE506D">
      <w:pPr>
        <w:widowControl w:val="0"/>
        <w:autoSpaceDE w:val="0"/>
        <w:autoSpaceDN w:val="0"/>
        <w:adjustRightInd w:val="0"/>
        <w:jc w:val="both"/>
        <w:rPr>
          <w:rFonts w:ascii="Arial" w:hAnsi="Arial" w:cs="Arial"/>
          <w:sz w:val="20"/>
          <w:szCs w:val="20"/>
        </w:rPr>
      </w:pPr>
    </w:p>
    <w:p w:rsidR="00A05147" w:rsidRPr="00EE506D" w:rsidRDefault="00A05147" w:rsidP="00EE506D">
      <w:pPr>
        <w:widowControl w:val="0"/>
        <w:autoSpaceDE w:val="0"/>
        <w:autoSpaceDN w:val="0"/>
        <w:adjustRightInd w:val="0"/>
        <w:jc w:val="center"/>
        <w:rPr>
          <w:rFonts w:ascii="Arial" w:hAnsi="Arial" w:cs="Arial"/>
          <w:b/>
          <w:sz w:val="20"/>
          <w:szCs w:val="20"/>
        </w:rPr>
      </w:pPr>
      <w:r w:rsidRPr="00EE506D">
        <w:rPr>
          <w:rFonts w:ascii="Arial" w:hAnsi="Arial" w:cs="Arial"/>
          <w:b/>
          <w:sz w:val="20"/>
          <w:szCs w:val="20"/>
        </w:rPr>
        <w:t>Čl.</w:t>
      </w:r>
      <w:r w:rsidR="00EE506D" w:rsidRPr="00EE506D">
        <w:rPr>
          <w:rFonts w:ascii="Arial" w:hAnsi="Arial" w:cs="Arial"/>
          <w:b/>
          <w:sz w:val="20"/>
          <w:szCs w:val="20"/>
        </w:rPr>
        <w:t xml:space="preserve"> </w:t>
      </w:r>
      <w:r w:rsidRPr="00EE506D">
        <w:rPr>
          <w:rFonts w:ascii="Arial" w:hAnsi="Arial" w:cs="Arial"/>
          <w:b/>
          <w:sz w:val="20"/>
          <w:szCs w:val="20"/>
        </w:rPr>
        <w:t>1</w:t>
      </w:r>
    </w:p>
    <w:p w:rsidR="00A05147" w:rsidRPr="00EE506D" w:rsidRDefault="00A05147" w:rsidP="00DC5983">
      <w:pPr>
        <w:widowControl w:val="0"/>
        <w:autoSpaceDE w:val="0"/>
        <w:autoSpaceDN w:val="0"/>
        <w:adjustRightInd w:val="0"/>
        <w:spacing w:after="120"/>
        <w:jc w:val="center"/>
        <w:rPr>
          <w:rFonts w:ascii="Arial" w:hAnsi="Arial" w:cs="Arial"/>
          <w:b/>
          <w:sz w:val="20"/>
          <w:szCs w:val="20"/>
        </w:rPr>
      </w:pPr>
      <w:r w:rsidRPr="00EE506D">
        <w:rPr>
          <w:rFonts w:ascii="Arial" w:hAnsi="Arial" w:cs="Arial"/>
          <w:b/>
          <w:sz w:val="20"/>
          <w:szCs w:val="20"/>
        </w:rPr>
        <w:t xml:space="preserve"> Základné  ustanovenie</w:t>
      </w:r>
    </w:p>
    <w:p w:rsidR="004F0113" w:rsidRPr="004F0113" w:rsidRDefault="00A05147" w:rsidP="004F0113">
      <w:pPr>
        <w:widowControl w:val="0"/>
        <w:numPr>
          <w:ilvl w:val="0"/>
          <w:numId w:val="4"/>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Obecné zastupiteľstvo v Nižnej podľa § 11 ods. 4 písm. d) zákona o obecnom zriadení </w:t>
      </w:r>
      <w:r w:rsidRPr="00EE506D">
        <w:rPr>
          <w:rFonts w:ascii="Arial" w:hAnsi="Arial" w:cs="Arial"/>
          <w:b/>
          <w:sz w:val="20"/>
          <w:szCs w:val="20"/>
        </w:rPr>
        <w:t>rozhodlo</w:t>
      </w:r>
      <w:r w:rsidRPr="00EE506D">
        <w:rPr>
          <w:rFonts w:ascii="Arial" w:hAnsi="Arial" w:cs="Arial"/>
          <w:sz w:val="20"/>
          <w:szCs w:val="20"/>
        </w:rPr>
        <w:t xml:space="preserve">, že v nadväznosti na § </w:t>
      </w:r>
      <w:r w:rsidR="00DA7539" w:rsidRPr="00EE506D">
        <w:rPr>
          <w:rFonts w:ascii="Arial" w:hAnsi="Arial" w:cs="Arial"/>
          <w:sz w:val="20"/>
          <w:szCs w:val="20"/>
        </w:rPr>
        <w:t>83</w:t>
      </w:r>
      <w:r w:rsidRPr="00EE506D">
        <w:rPr>
          <w:rFonts w:ascii="Arial" w:hAnsi="Arial" w:cs="Arial"/>
          <w:sz w:val="20"/>
          <w:szCs w:val="20"/>
        </w:rPr>
        <w:t xml:space="preserve"> zákona o miestnych daniach s účinnosťou od 1. januára 20</w:t>
      </w:r>
      <w:r w:rsidR="000E6DBC">
        <w:rPr>
          <w:rFonts w:ascii="Arial" w:hAnsi="Arial" w:cs="Arial"/>
          <w:sz w:val="20"/>
          <w:szCs w:val="20"/>
        </w:rPr>
        <w:t>2</w:t>
      </w:r>
      <w:r w:rsidR="000E79F3">
        <w:rPr>
          <w:rFonts w:ascii="Arial" w:hAnsi="Arial" w:cs="Arial"/>
          <w:sz w:val="20"/>
          <w:szCs w:val="20"/>
        </w:rPr>
        <w:t>1</w:t>
      </w:r>
      <w:r w:rsidRPr="00EE506D">
        <w:rPr>
          <w:rFonts w:ascii="Arial" w:hAnsi="Arial" w:cs="Arial"/>
          <w:sz w:val="20"/>
          <w:szCs w:val="20"/>
        </w:rPr>
        <w:t xml:space="preserve"> </w:t>
      </w:r>
      <w:r w:rsidR="00027381" w:rsidRPr="00EE506D">
        <w:rPr>
          <w:rFonts w:ascii="Arial" w:hAnsi="Arial" w:cs="Arial"/>
          <w:sz w:val="20"/>
          <w:szCs w:val="20"/>
        </w:rPr>
        <w:t xml:space="preserve">vydáva </w:t>
      </w:r>
      <w:r w:rsidR="002F1EC9" w:rsidRPr="00EE506D">
        <w:rPr>
          <w:rFonts w:ascii="Arial" w:hAnsi="Arial" w:cs="Arial"/>
          <w:sz w:val="20"/>
          <w:szCs w:val="20"/>
        </w:rPr>
        <w:t>t</w:t>
      </w:r>
      <w:r w:rsidR="00027381" w:rsidRPr="00EE506D">
        <w:rPr>
          <w:rFonts w:ascii="Arial" w:hAnsi="Arial" w:cs="Arial"/>
          <w:sz w:val="20"/>
          <w:szCs w:val="20"/>
        </w:rPr>
        <w:t>oto všeobecne záväzné nariadenie, ktoré upravuje podmienky určovania a vyberania poplatku</w:t>
      </w:r>
      <w:r w:rsidR="006D41C9" w:rsidRPr="00EE506D">
        <w:rPr>
          <w:rFonts w:ascii="Arial" w:hAnsi="Arial" w:cs="Arial"/>
          <w:sz w:val="20"/>
          <w:szCs w:val="20"/>
        </w:rPr>
        <w:t xml:space="preserve"> </w:t>
      </w:r>
      <w:r w:rsidR="00027381" w:rsidRPr="00EE506D">
        <w:rPr>
          <w:rFonts w:ascii="Arial" w:hAnsi="Arial" w:cs="Arial"/>
          <w:sz w:val="20"/>
          <w:szCs w:val="20"/>
        </w:rPr>
        <w:t xml:space="preserve">za komunálne odpady a drobné stavebné odpady (ďalej len poplatok) na území </w:t>
      </w:r>
      <w:r w:rsidR="002F2CDA" w:rsidRPr="00EE506D">
        <w:rPr>
          <w:rFonts w:ascii="Arial" w:hAnsi="Arial" w:cs="Arial"/>
          <w:sz w:val="20"/>
          <w:szCs w:val="20"/>
        </w:rPr>
        <w:t>o</w:t>
      </w:r>
      <w:r w:rsidR="00027381" w:rsidRPr="00EE506D">
        <w:rPr>
          <w:rFonts w:ascii="Arial" w:hAnsi="Arial" w:cs="Arial"/>
          <w:sz w:val="20"/>
          <w:szCs w:val="20"/>
        </w:rPr>
        <w:t>bce Nižná (k.ú.</w:t>
      </w:r>
      <w:r w:rsidR="00A66DC6" w:rsidRPr="00EE506D">
        <w:rPr>
          <w:rFonts w:ascii="Arial" w:hAnsi="Arial" w:cs="Arial"/>
          <w:sz w:val="20"/>
          <w:szCs w:val="20"/>
        </w:rPr>
        <w:t xml:space="preserve"> </w:t>
      </w:r>
      <w:r w:rsidR="00027381" w:rsidRPr="00EE506D">
        <w:rPr>
          <w:rFonts w:ascii="Arial" w:hAnsi="Arial" w:cs="Arial"/>
          <w:sz w:val="20"/>
          <w:szCs w:val="20"/>
        </w:rPr>
        <w:t>Nižná a k.ú.</w:t>
      </w:r>
      <w:r w:rsidR="00A66DC6" w:rsidRPr="00EE506D">
        <w:rPr>
          <w:rFonts w:ascii="Arial" w:hAnsi="Arial" w:cs="Arial"/>
          <w:sz w:val="20"/>
          <w:szCs w:val="20"/>
        </w:rPr>
        <w:t xml:space="preserve"> </w:t>
      </w:r>
      <w:r w:rsidR="00027381" w:rsidRPr="00EE506D">
        <w:rPr>
          <w:rFonts w:ascii="Arial" w:hAnsi="Arial" w:cs="Arial"/>
          <w:sz w:val="20"/>
          <w:szCs w:val="20"/>
        </w:rPr>
        <w:t>Zemianska Dedina) v zdaňovacom období roku 20</w:t>
      </w:r>
      <w:r w:rsidR="000E6DBC">
        <w:rPr>
          <w:rFonts w:ascii="Arial" w:hAnsi="Arial" w:cs="Arial"/>
          <w:sz w:val="20"/>
          <w:szCs w:val="20"/>
        </w:rPr>
        <w:t>2</w:t>
      </w:r>
      <w:r w:rsidR="000E79F3">
        <w:rPr>
          <w:rFonts w:ascii="Arial" w:hAnsi="Arial" w:cs="Arial"/>
          <w:sz w:val="20"/>
          <w:szCs w:val="20"/>
        </w:rPr>
        <w:t>1</w:t>
      </w:r>
      <w:r w:rsidR="00027381" w:rsidRPr="00EE506D">
        <w:rPr>
          <w:rFonts w:ascii="Arial" w:hAnsi="Arial" w:cs="Arial"/>
          <w:sz w:val="20"/>
          <w:szCs w:val="20"/>
        </w:rPr>
        <w:t xml:space="preserve">. </w:t>
      </w:r>
      <w:r w:rsidR="00502B78">
        <w:rPr>
          <w:rFonts w:ascii="Arial" w:hAnsi="Arial" w:cs="Arial"/>
          <w:sz w:val="20"/>
          <w:szCs w:val="20"/>
        </w:rPr>
        <w:t>V prípade, že v nasledujúcich rokoch nedôjde ku úprave podmienok určovania a vyberania</w:t>
      </w:r>
      <w:r w:rsidR="004F0113" w:rsidRPr="004F0113">
        <w:rPr>
          <w:rFonts w:ascii="Arial" w:hAnsi="Arial" w:cs="Arial"/>
          <w:sz w:val="20"/>
          <w:szCs w:val="20"/>
        </w:rPr>
        <w:t xml:space="preserve"> poplatku</w:t>
      </w:r>
      <w:r w:rsidR="00502B78">
        <w:rPr>
          <w:rFonts w:ascii="Arial" w:hAnsi="Arial" w:cs="Arial"/>
          <w:sz w:val="20"/>
          <w:szCs w:val="20"/>
        </w:rPr>
        <w:t xml:space="preserve"> </w:t>
      </w:r>
      <w:r w:rsidR="004F0113" w:rsidRPr="004F0113">
        <w:rPr>
          <w:rFonts w:ascii="Arial" w:hAnsi="Arial" w:cs="Arial"/>
          <w:sz w:val="20"/>
          <w:szCs w:val="20"/>
        </w:rPr>
        <w:t xml:space="preserve">platia ustanovenia tohto všeobecne záväzného nariadenia aj v nasledujúcich zdaňovacích obdobiach. </w:t>
      </w:r>
    </w:p>
    <w:p w:rsidR="004F0113" w:rsidRPr="00EE506D" w:rsidRDefault="004F0113" w:rsidP="004F0113">
      <w:pPr>
        <w:widowControl w:val="0"/>
        <w:autoSpaceDE w:val="0"/>
        <w:autoSpaceDN w:val="0"/>
        <w:adjustRightInd w:val="0"/>
        <w:ind w:left="357"/>
        <w:jc w:val="both"/>
        <w:rPr>
          <w:rFonts w:ascii="Arial" w:hAnsi="Arial" w:cs="Arial"/>
          <w:sz w:val="20"/>
          <w:szCs w:val="20"/>
        </w:rPr>
      </w:pPr>
    </w:p>
    <w:p w:rsidR="00EE506D" w:rsidRPr="00DC5983" w:rsidRDefault="00027381" w:rsidP="00EE506D">
      <w:pPr>
        <w:widowControl w:val="0"/>
        <w:numPr>
          <w:ilvl w:val="0"/>
          <w:numId w:val="4"/>
        </w:numPr>
        <w:autoSpaceDE w:val="0"/>
        <w:autoSpaceDN w:val="0"/>
        <w:adjustRightInd w:val="0"/>
        <w:ind w:left="357" w:hanging="357"/>
        <w:jc w:val="both"/>
        <w:rPr>
          <w:rFonts w:ascii="Arial" w:hAnsi="Arial" w:cs="Arial"/>
          <w:sz w:val="20"/>
          <w:szCs w:val="20"/>
        </w:rPr>
      </w:pPr>
      <w:r w:rsidRPr="00DC5983">
        <w:rPr>
          <w:rFonts w:ascii="Arial" w:hAnsi="Arial" w:cs="Arial"/>
          <w:sz w:val="20"/>
          <w:szCs w:val="20"/>
        </w:rPr>
        <w:t>Správu poplatku uvedeného</w:t>
      </w:r>
      <w:r w:rsidR="00A05147" w:rsidRPr="00DC5983">
        <w:rPr>
          <w:rFonts w:ascii="Arial" w:hAnsi="Arial" w:cs="Arial"/>
          <w:sz w:val="20"/>
          <w:szCs w:val="20"/>
        </w:rPr>
        <w:t xml:space="preserve"> v bode 1 </w:t>
      </w:r>
      <w:r w:rsidR="00A66A59" w:rsidRPr="00DC5983">
        <w:rPr>
          <w:rFonts w:ascii="Arial" w:hAnsi="Arial" w:cs="Arial"/>
          <w:sz w:val="20"/>
          <w:szCs w:val="20"/>
        </w:rPr>
        <w:t xml:space="preserve">tohto článku </w:t>
      </w:r>
      <w:r w:rsidR="00A05147" w:rsidRPr="00DC5983">
        <w:rPr>
          <w:rFonts w:ascii="Arial" w:hAnsi="Arial" w:cs="Arial"/>
          <w:sz w:val="20"/>
          <w:szCs w:val="20"/>
        </w:rPr>
        <w:t>vykonáva</w:t>
      </w:r>
      <w:r w:rsidR="002F2CDA" w:rsidRPr="00DC5983">
        <w:rPr>
          <w:rFonts w:ascii="Arial" w:hAnsi="Arial" w:cs="Arial"/>
          <w:sz w:val="20"/>
          <w:szCs w:val="20"/>
        </w:rPr>
        <w:t>:</w:t>
      </w:r>
      <w:r w:rsidR="00A05147" w:rsidRPr="00DC5983">
        <w:rPr>
          <w:rFonts w:ascii="Arial" w:hAnsi="Arial" w:cs="Arial"/>
          <w:sz w:val="20"/>
          <w:szCs w:val="20"/>
        </w:rPr>
        <w:t xml:space="preserve"> </w:t>
      </w:r>
      <w:smartTag w:uri="urn:schemas-microsoft-com:office:smarttags" w:element="metricconverter">
        <w:smartTagPr>
          <w:attr w:name="ProductID" w:val="Obec Nižná"/>
        </w:smartTagPr>
        <w:r w:rsidR="00A05147" w:rsidRPr="00DC5983">
          <w:rPr>
            <w:rFonts w:ascii="Arial" w:hAnsi="Arial" w:cs="Arial"/>
            <w:sz w:val="20"/>
            <w:szCs w:val="20"/>
          </w:rPr>
          <w:t>Obec Nižná</w:t>
        </w:r>
      </w:smartTag>
      <w:r w:rsidR="00A05147" w:rsidRPr="00DC5983">
        <w:rPr>
          <w:rFonts w:ascii="Arial" w:hAnsi="Arial" w:cs="Arial"/>
          <w:sz w:val="20"/>
          <w:szCs w:val="20"/>
        </w:rPr>
        <w:t xml:space="preserve"> so sídlom Nová doba 506, 027 43 Nižná</w:t>
      </w:r>
      <w:r w:rsidR="00A66A59" w:rsidRPr="00DC5983">
        <w:rPr>
          <w:rFonts w:ascii="Arial" w:hAnsi="Arial" w:cs="Arial"/>
          <w:sz w:val="20"/>
          <w:szCs w:val="20"/>
        </w:rPr>
        <w:t>.</w:t>
      </w:r>
    </w:p>
    <w:p w:rsidR="00027381" w:rsidRPr="00EE506D" w:rsidRDefault="00EE506D" w:rsidP="00EE506D">
      <w:pPr>
        <w:pStyle w:val="Zarkazkladnhotextu21"/>
        <w:spacing w:line="240" w:lineRule="auto"/>
        <w:ind w:left="0"/>
        <w:rPr>
          <w:rFonts w:ascii="Arial" w:hAnsi="Arial" w:cs="Arial"/>
        </w:rPr>
      </w:pPr>
      <w:r w:rsidRPr="00EE506D">
        <w:rPr>
          <w:rFonts w:ascii="Arial" w:hAnsi="Arial" w:cs="Arial"/>
        </w:rPr>
        <w:t>Č</w:t>
      </w:r>
      <w:r w:rsidR="00027381" w:rsidRPr="00EE506D">
        <w:rPr>
          <w:rFonts w:ascii="Arial" w:hAnsi="Arial" w:cs="Arial"/>
        </w:rPr>
        <w:t>l.</w:t>
      </w:r>
      <w:r w:rsidRPr="00EE506D">
        <w:rPr>
          <w:rFonts w:ascii="Arial" w:hAnsi="Arial" w:cs="Arial"/>
        </w:rPr>
        <w:t xml:space="preserve"> </w:t>
      </w:r>
      <w:r w:rsidR="002A4031" w:rsidRPr="00EE506D">
        <w:rPr>
          <w:rFonts w:ascii="Arial" w:hAnsi="Arial" w:cs="Arial"/>
        </w:rPr>
        <w:t>2</w:t>
      </w:r>
    </w:p>
    <w:p w:rsidR="00027381" w:rsidRPr="00EE506D" w:rsidRDefault="00027381" w:rsidP="00EE506D">
      <w:pPr>
        <w:pStyle w:val="Zarkazkladnhotextu21"/>
        <w:spacing w:after="120" w:line="240" w:lineRule="auto"/>
        <w:ind w:left="0"/>
        <w:rPr>
          <w:rFonts w:ascii="Arial" w:hAnsi="Arial" w:cs="Arial"/>
        </w:rPr>
      </w:pPr>
      <w:r w:rsidRPr="00EE506D">
        <w:rPr>
          <w:rFonts w:ascii="Arial" w:hAnsi="Arial" w:cs="Arial"/>
        </w:rPr>
        <w:t>Predmet poplatku</w:t>
      </w:r>
    </w:p>
    <w:p w:rsidR="00027381" w:rsidRPr="00EE506D" w:rsidRDefault="00027381" w:rsidP="00EE506D">
      <w:pPr>
        <w:pStyle w:val="Zarkazkladnhotextu"/>
        <w:spacing w:after="0"/>
        <w:ind w:left="0"/>
        <w:jc w:val="both"/>
        <w:rPr>
          <w:rFonts w:ascii="Arial" w:hAnsi="Arial" w:cs="Arial"/>
          <w:sz w:val="20"/>
          <w:szCs w:val="20"/>
        </w:rPr>
      </w:pPr>
      <w:r w:rsidRPr="00EE506D">
        <w:rPr>
          <w:rFonts w:ascii="Arial" w:hAnsi="Arial" w:cs="Arial"/>
          <w:sz w:val="20"/>
          <w:szCs w:val="20"/>
        </w:rPr>
        <w:t>Poplatok sa platí za komunálne odpady a drobné stavebné odpady, ktoré vznikajú na území obce.</w:t>
      </w:r>
    </w:p>
    <w:p w:rsidR="00EE506D" w:rsidRPr="00EE506D" w:rsidRDefault="00EE506D" w:rsidP="00EE506D">
      <w:pPr>
        <w:widowControl w:val="0"/>
        <w:jc w:val="center"/>
        <w:rPr>
          <w:rFonts w:ascii="Arial" w:hAnsi="Arial" w:cs="Arial"/>
          <w:b/>
          <w:sz w:val="20"/>
          <w:szCs w:val="20"/>
        </w:rPr>
      </w:pPr>
    </w:p>
    <w:p w:rsidR="00027381" w:rsidRPr="00EE506D" w:rsidRDefault="00EE506D" w:rsidP="00EE506D">
      <w:pPr>
        <w:widowControl w:val="0"/>
        <w:jc w:val="center"/>
        <w:rPr>
          <w:rFonts w:ascii="Arial" w:hAnsi="Arial" w:cs="Arial"/>
          <w:b/>
          <w:sz w:val="20"/>
          <w:szCs w:val="20"/>
        </w:rPr>
      </w:pPr>
      <w:r w:rsidRPr="00EE506D">
        <w:rPr>
          <w:rFonts w:ascii="Arial" w:hAnsi="Arial" w:cs="Arial"/>
          <w:b/>
          <w:sz w:val="20"/>
          <w:szCs w:val="20"/>
        </w:rPr>
        <w:t>Č</w:t>
      </w:r>
      <w:r w:rsidR="00027381" w:rsidRPr="00EE506D">
        <w:rPr>
          <w:rFonts w:ascii="Arial" w:hAnsi="Arial" w:cs="Arial"/>
          <w:b/>
          <w:sz w:val="20"/>
          <w:szCs w:val="20"/>
        </w:rPr>
        <w:t>l.</w:t>
      </w:r>
      <w:r w:rsidRPr="00EE506D">
        <w:rPr>
          <w:rFonts w:ascii="Arial" w:hAnsi="Arial" w:cs="Arial"/>
          <w:b/>
          <w:sz w:val="20"/>
          <w:szCs w:val="20"/>
        </w:rPr>
        <w:t xml:space="preserve"> </w:t>
      </w:r>
      <w:r w:rsidR="00E51121" w:rsidRPr="00EE506D">
        <w:rPr>
          <w:rFonts w:ascii="Arial" w:hAnsi="Arial" w:cs="Arial"/>
          <w:b/>
          <w:sz w:val="20"/>
          <w:szCs w:val="20"/>
        </w:rPr>
        <w:t>3</w:t>
      </w:r>
    </w:p>
    <w:p w:rsidR="00027381" w:rsidRPr="00EE506D" w:rsidRDefault="00027381" w:rsidP="00DC5983">
      <w:pPr>
        <w:widowControl w:val="0"/>
        <w:tabs>
          <w:tab w:val="left" w:pos="4035"/>
        </w:tabs>
        <w:spacing w:after="120"/>
        <w:jc w:val="center"/>
        <w:rPr>
          <w:rFonts w:ascii="Arial" w:hAnsi="Arial" w:cs="Arial"/>
          <w:b/>
          <w:sz w:val="20"/>
          <w:szCs w:val="20"/>
        </w:rPr>
      </w:pPr>
      <w:r w:rsidRPr="00EE506D">
        <w:rPr>
          <w:rFonts w:ascii="Arial" w:hAnsi="Arial" w:cs="Arial"/>
          <w:b/>
          <w:sz w:val="20"/>
          <w:szCs w:val="20"/>
        </w:rPr>
        <w:t>Poplatník</w:t>
      </w:r>
    </w:p>
    <w:p w:rsidR="00027381" w:rsidRPr="00EE506D" w:rsidRDefault="00027381" w:rsidP="00EE506D">
      <w:pPr>
        <w:widowControl w:val="0"/>
        <w:numPr>
          <w:ilvl w:val="0"/>
          <w:numId w:val="8"/>
        </w:numPr>
        <w:ind w:left="357" w:hanging="357"/>
        <w:jc w:val="both"/>
        <w:rPr>
          <w:rFonts w:ascii="Arial" w:hAnsi="Arial" w:cs="Arial"/>
          <w:sz w:val="20"/>
          <w:szCs w:val="20"/>
        </w:rPr>
      </w:pPr>
      <w:r w:rsidRPr="00EE506D">
        <w:rPr>
          <w:rFonts w:ascii="Arial" w:hAnsi="Arial" w:cs="Arial"/>
          <w:sz w:val="20"/>
          <w:szCs w:val="20"/>
        </w:rPr>
        <w:t xml:space="preserve">Poplatok platí </w:t>
      </w:r>
      <w:r w:rsidRPr="00EE506D">
        <w:rPr>
          <w:rFonts w:ascii="Arial" w:hAnsi="Arial" w:cs="Arial"/>
          <w:b/>
          <w:sz w:val="20"/>
          <w:szCs w:val="20"/>
        </w:rPr>
        <w:t>poplatník</w:t>
      </w:r>
      <w:r w:rsidRPr="00EE506D">
        <w:rPr>
          <w:rFonts w:ascii="Arial" w:hAnsi="Arial" w:cs="Arial"/>
          <w:sz w:val="20"/>
          <w:szCs w:val="20"/>
        </w:rPr>
        <w:t xml:space="preserve">, ktorým je:                              </w:t>
      </w:r>
    </w:p>
    <w:p w:rsidR="00027381" w:rsidRPr="00EE506D" w:rsidRDefault="00027381" w:rsidP="00DC5983">
      <w:pPr>
        <w:pStyle w:val="Zarkazkladnhotextu21"/>
        <w:numPr>
          <w:ilvl w:val="0"/>
          <w:numId w:val="6"/>
        </w:numPr>
        <w:spacing w:line="240" w:lineRule="auto"/>
        <w:ind w:left="357" w:hanging="357"/>
        <w:jc w:val="both"/>
        <w:rPr>
          <w:rFonts w:ascii="Arial" w:hAnsi="Arial" w:cs="Arial"/>
          <w:b w:val="0"/>
        </w:rPr>
      </w:pPr>
      <w:r w:rsidRPr="00EE506D">
        <w:rPr>
          <w:rFonts w:ascii="Arial" w:hAnsi="Arial" w:cs="Arial"/>
          <w:b w:val="0"/>
        </w:rPr>
        <w:t xml:space="preserve">fyzická osoba, ktorá má v obci trvalý pobyt alebo prechodný pobyt alebo ktorá je na území obce oprávnená užívať alebo užíva byt, nebytový priestor, pozemnú stavbu alebo jej časť, alebo objekt, ktorý nie je stavbou, alebo záhradu, ovocný sad, trvalý trávny porast na iný účel ako na podnikanie, pozemok v zastavanom území obce okrem lesného pozemku a pozemku, ktorý je evidovaný v katastri nehnuteľnosti ako vodná plocha </w:t>
      </w:r>
      <w:r w:rsidR="00DC5983">
        <w:rPr>
          <w:rFonts w:ascii="Arial" w:hAnsi="Arial" w:cs="Arial"/>
          <w:b w:val="0"/>
        </w:rPr>
        <w:t xml:space="preserve">/ďalej len nehnuteľnosť/. </w:t>
      </w:r>
      <w:r w:rsidR="00DC5983" w:rsidRPr="00DC5983">
        <w:rPr>
          <w:rFonts w:ascii="Arial" w:hAnsi="Arial" w:cs="Arial"/>
          <w:b w:val="0"/>
        </w:rPr>
        <w:t>U poplatník</w:t>
      </w:r>
      <w:r w:rsidR="00DC5983">
        <w:rPr>
          <w:rFonts w:ascii="Arial" w:hAnsi="Arial" w:cs="Arial"/>
          <w:b w:val="0"/>
        </w:rPr>
        <w:t>a</w:t>
      </w:r>
      <w:r w:rsidR="00DC5983" w:rsidRPr="00DC5983">
        <w:rPr>
          <w:rFonts w:ascii="Arial" w:hAnsi="Arial" w:cs="Arial"/>
          <w:b w:val="0"/>
        </w:rPr>
        <w:t xml:space="preserve"> podľa bodu a) sa bude vychádzať najmä z údajov centrálnej evidencie obyvateľstva  vedenej v evidencii obyvateľstva Obecného úradu v Ni</w:t>
      </w:r>
      <w:r w:rsidR="00DC5983">
        <w:rPr>
          <w:rFonts w:ascii="Arial" w:hAnsi="Arial" w:cs="Arial"/>
          <w:b w:val="0"/>
        </w:rPr>
        <w:t>žnej /trvalý a prechodný pobyt/,</w:t>
      </w:r>
    </w:p>
    <w:p w:rsidR="00A66A59" w:rsidRPr="00EE506D" w:rsidRDefault="00027381" w:rsidP="00DC5983">
      <w:pPr>
        <w:pStyle w:val="Zarkazkladnhotextu2"/>
        <w:numPr>
          <w:ilvl w:val="0"/>
          <w:numId w:val="6"/>
        </w:numPr>
        <w:spacing w:after="0" w:line="240" w:lineRule="auto"/>
        <w:ind w:left="357" w:hanging="357"/>
        <w:rPr>
          <w:rFonts w:ascii="Arial" w:hAnsi="Arial" w:cs="Arial"/>
          <w:sz w:val="20"/>
          <w:szCs w:val="20"/>
        </w:rPr>
      </w:pPr>
      <w:r w:rsidRPr="00EE506D">
        <w:rPr>
          <w:rFonts w:ascii="Arial" w:hAnsi="Arial" w:cs="Arial"/>
          <w:sz w:val="20"/>
          <w:szCs w:val="20"/>
        </w:rPr>
        <w:t xml:space="preserve">právnická osoba, ktorá je oprávnená </w:t>
      </w:r>
      <w:r w:rsidR="00DC5983">
        <w:rPr>
          <w:rFonts w:ascii="Arial" w:hAnsi="Arial" w:cs="Arial"/>
          <w:sz w:val="20"/>
          <w:szCs w:val="20"/>
        </w:rPr>
        <w:t xml:space="preserve">užívať alebo užíva nehnuteľnosť </w:t>
      </w:r>
      <w:r w:rsidRPr="00EE506D">
        <w:rPr>
          <w:rFonts w:ascii="Arial" w:hAnsi="Arial" w:cs="Arial"/>
          <w:sz w:val="20"/>
          <w:szCs w:val="20"/>
        </w:rPr>
        <w:t xml:space="preserve">nachádzajúcu sa na území </w:t>
      </w:r>
      <w:r w:rsidR="00A66A59" w:rsidRPr="00EE506D">
        <w:rPr>
          <w:rFonts w:ascii="Arial" w:hAnsi="Arial" w:cs="Arial"/>
          <w:sz w:val="20"/>
          <w:szCs w:val="20"/>
        </w:rPr>
        <w:t xml:space="preserve">  </w:t>
      </w:r>
    </w:p>
    <w:p w:rsidR="00851620" w:rsidRPr="00EE506D" w:rsidRDefault="00027381" w:rsidP="00EE506D">
      <w:pPr>
        <w:pStyle w:val="Zarkazkladnhotextu2"/>
        <w:numPr>
          <w:ilvl w:val="0"/>
          <w:numId w:val="6"/>
        </w:numPr>
        <w:spacing w:after="0" w:line="240" w:lineRule="auto"/>
        <w:ind w:left="357" w:hanging="357"/>
        <w:rPr>
          <w:rFonts w:ascii="Arial" w:hAnsi="Arial" w:cs="Arial"/>
          <w:sz w:val="20"/>
          <w:szCs w:val="20"/>
        </w:rPr>
      </w:pPr>
      <w:r w:rsidRPr="00EE506D">
        <w:rPr>
          <w:rFonts w:ascii="Arial" w:hAnsi="Arial" w:cs="Arial"/>
          <w:sz w:val="20"/>
          <w:szCs w:val="20"/>
        </w:rPr>
        <w:t>obce na iný účel ako na podnikanie,</w:t>
      </w:r>
    </w:p>
    <w:p w:rsidR="000C32F0" w:rsidRPr="00EE506D" w:rsidRDefault="00027381" w:rsidP="00EE506D">
      <w:pPr>
        <w:widowControl w:val="0"/>
        <w:numPr>
          <w:ilvl w:val="0"/>
          <w:numId w:val="6"/>
        </w:numPr>
        <w:ind w:left="357" w:hanging="357"/>
        <w:jc w:val="both"/>
        <w:rPr>
          <w:rFonts w:ascii="Arial" w:hAnsi="Arial" w:cs="Arial"/>
          <w:sz w:val="20"/>
          <w:szCs w:val="20"/>
        </w:rPr>
      </w:pPr>
      <w:r w:rsidRPr="00EE506D">
        <w:rPr>
          <w:rFonts w:ascii="Arial" w:hAnsi="Arial" w:cs="Arial"/>
          <w:sz w:val="20"/>
          <w:szCs w:val="20"/>
        </w:rPr>
        <w:t>podnikateľ, ktorý je oprávnený užívať alebo užíva nehnuteľnosť nachádzajúcu sa na území obce na účel podnikania.</w:t>
      </w:r>
    </w:p>
    <w:p w:rsidR="00027381" w:rsidRPr="00EE506D" w:rsidRDefault="00027381" w:rsidP="00A66DC6">
      <w:pPr>
        <w:widowControl w:val="0"/>
        <w:numPr>
          <w:ilvl w:val="0"/>
          <w:numId w:val="10"/>
        </w:numPr>
        <w:ind w:left="357" w:hanging="357"/>
        <w:jc w:val="both"/>
        <w:rPr>
          <w:rFonts w:ascii="Arial" w:hAnsi="Arial" w:cs="Arial"/>
          <w:sz w:val="20"/>
          <w:szCs w:val="20"/>
        </w:rPr>
      </w:pPr>
      <w:r w:rsidRPr="00EE506D">
        <w:rPr>
          <w:rFonts w:ascii="Arial" w:hAnsi="Arial" w:cs="Arial"/>
          <w:sz w:val="20"/>
          <w:szCs w:val="20"/>
        </w:rPr>
        <w:t>Poplatok platí</w:t>
      </w:r>
      <w:r w:rsidR="005B7C82" w:rsidRPr="00EE506D">
        <w:rPr>
          <w:rFonts w:ascii="Arial" w:hAnsi="Arial" w:cs="Arial"/>
          <w:sz w:val="20"/>
          <w:szCs w:val="20"/>
        </w:rPr>
        <w:t xml:space="preserve"> </w:t>
      </w:r>
      <w:r w:rsidR="00A66A59" w:rsidRPr="00EE506D">
        <w:rPr>
          <w:rFonts w:ascii="Arial" w:hAnsi="Arial" w:cs="Arial"/>
          <w:sz w:val="20"/>
          <w:szCs w:val="20"/>
        </w:rPr>
        <w:t>a za vybraný poplatok ručí</w:t>
      </w:r>
      <w:r w:rsidRPr="00EE506D">
        <w:rPr>
          <w:rFonts w:ascii="Arial" w:hAnsi="Arial" w:cs="Arial"/>
          <w:sz w:val="20"/>
          <w:szCs w:val="20"/>
        </w:rPr>
        <w:t>:</w:t>
      </w:r>
    </w:p>
    <w:p w:rsidR="00027381" w:rsidRPr="00EE506D" w:rsidRDefault="00027381" w:rsidP="00A66DC6">
      <w:pPr>
        <w:widowControl w:val="0"/>
        <w:numPr>
          <w:ilvl w:val="0"/>
          <w:numId w:val="11"/>
        </w:numPr>
        <w:ind w:left="357" w:hanging="357"/>
        <w:jc w:val="both"/>
        <w:rPr>
          <w:rFonts w:ascii="Arial" w:hAnsi="Arial" w:cs="Arial"/>
          <w:sz w:val="20"/>
          <w:szCs w:val="20"/>
        </w:rPr>
      </w:pPr>
      <w:r w:rsidRPr="00EE506D">
        <w:rPr>
          <w:rFonts w:ascii="Arial" w:hAnsi="Arial" w:cs="Arial"/>
          <w:sz w:val="20"/>
          <w:szCs w:val="20"/>
        </w:rPr>
        <w:t xml:space="preserve">vlastník nehnuteľnosti, </w:t>
      </w:r>
      <w:r w:rsidR="00A66A59" w:rsidRPr="00EE506D">
        <w:rPr>
          <w:rFonts w:ascii="Arial" w:hAnsi="Arial" w:cs="Arial"/>
          <w:sz w:val="20"/>
          <w:szCs w:val="20"/>
        </w:rPr>
        <w:t>ak je nehnuteľnosť v spoluvlastníctve viacerých spoluvlastníkov</w:t>
      </w:r>
      <w:r w:rsidR="005B7C82" w:rsidRPr="00EE506D">
        <w:rPr>
          <w:rFonts w:ascii="Arial" w:hAnsi="Arial" w:cs="Arial"/>
          <w:sz w:val="20"/>
          <w:szCs w:val="20"/>
        </w:rPr>
        <w:t>, poplatok vyberá a za vybraný poplatok ručí zástupca určený spoluvlastníkmi</w:t>
      </w:r>
      <w:r w:rsidRPr="00EE506D">
        <w:rPr>
          <w:rFonts w:ascii="Arial" w:hAnsi="Arial" w:cs="Arial"/>
          <w:sz w:val="20"/>
          <w:szCs w:val="20"/>
        </w:rPr>
        <w:t>,</w:t>
      </w:r>
    </w:p>
    <w:p w:rsidR="00027381" w:rsidRPr="00EE506D" w:rsidRDefault="00027381" w:rsidP="00A66DC6">
      <w:pPr>
        <w:widowControl w:val="0"/>
        <w:numPr>
          <w:ilvl w:val="0"/>
          <w:numId w:val="11"/>
        </w:numPr>
        <w:ind w:left="357" w:hanging="357"/>
        <w:jc w:val="both"/>
        <w:rPr>
          <w:rFonts w:ascii="Arial" w:hAnsi="Arial" w:cs="Arial"/>
          <w:sz w:val="20"/>
          <w:szCs w:val="20"/>
        </w:rPr>
      </w:pPr>
      <w:r w:rsidRPr="00EE506D">
        <w:rPr>
          <w:rFonts w:ascii="Arial" w:hAnsi="Arial" w:cs="Arial"/>
          <w:sz w:val="20"/>
          <w:szCs w:val="20"/>
        </w:rPr>
        <w:t>správca, ak je vlastníkom nehnuteľnosti štát, vyšší územný celok  alebo obec.</w:t>
      </w:r>
    </w:p>
    <w:p w:rsidR="00027381" w:rsidRPr="00EE506D" w:rsidRDefault="00027381" w:rsidP="00A66DC6">
      <w:pPr>
        <w:widowControl w:val="0"/>
        <w:numPr>
          <w:ilvl w:val="0"/>
          <w:numId w:val="4"/>
        </w:numPr>
        <w:ind w:left="357" w:hanging="357"/>
        <w:jc w:val="both"/>
        <w:rPr>
          <w:rFonts w:ascii="Arial" w:hAnsi="Arial" w:cs="Arial"/>
          <w:sz w:val="20"/>
          <w:szCs w:val="20"/>
        </w:rPr>
      </w:pPr>
      <w:r w:rsidRPr="00EE506D">
        <w:rPr>
          <w:rFonts w:ascii="Arial" w:hAnsi="Arial" w:cs="Arial"/>
          <w:sz w:val="20"/>
          <w:szCs w:val="20"/>
        </w:rPr>
        <w:t>Ak viacero poplatníkov žije v spoločnej domácnosti, plnenie povinností poplatníka za ostatných členov tejto domácnosti na seba preberá jeden z nich.</w:t>
      </w:r>
    </w:p>
    <w:p w:rsidR="00027381" w:rsidRPr="00EE506D" w:rsidRDefault="00027381" w:rsidP="00A66DC6">
      <w:pPr>
        <w:widowControl w:val="0"/>
        <w:numPr>
          <w:ilvl w:val="0"/>
          <w:numId w:val="4"/>
        </w:numPr>
        <w:ind w:left="357" w:hanging="357"/>
        <w:jc w:val="both"/>
        <w:rPr>
          <w:rFonts w:ascii="Arial" w:hAnsi="Arial" w:cs="Arial"/>
          <w:sz w:val="20"/>
          <w:szCs w:val="20"/>
        </w:rPr>
      </w:pPr>
      <w:r w:rsidRPr="00EE506D">
        <w:rPr>
          <w:rFonts w:ascii="Arial" w:hAnsi="Arial" w:cs="Arial"/>
          <w:sz w:val="20"/>
          <w:szCs w:val="20"/>
        </w:rPr>
        <w:t>Poplatková povinnosť vzniká dňom, ktorým nastane skutočnosť uvedená v bode 1 tohto článku</w:t>
      </w:r>
      <w:r w:rsidR="005B7C82" w:rsidRPr="00EE506D">
        <w:rPr>
          <w:rFonts w:ascii="Arial" w:hAnsi="Arial" w:cs="Arial"/>
          <w:sz w:val="20"/>
          <w:szCs w:val="20"/>
        </w:rPr>
        <w:t xml:space="preserve"> a zaniká dňom, ktorým táto skutočnosť zanikne</w:t>
      </w:r>
      <w:r w:rsidRPr="00EE506D">
        <w:rPr>
          <w:rFonts w:ascii="Arial" w:hAnsi="Arial" w:cs="Arial"/>
          <w:sz w:val="20"/>
          <w:szCs w:val="20"/>
        </w:rPr>
        <w:t xml:space="preserve">. </w:t>
      </w:r>
    </w:p>
    <w:p w:rsidR="006F5201" w:rsidRPr="00EE506D" w:rsidRDefault="006F5201" w:rsidP="00027381">
      <w:pPr>
        <w:widowControl w:val="0"/>
        <w:tabs>
          <w:tab w:val="left" w:pos="360"/>
          <w:tab w:val="left" w:pos="4170"/>
        </w:tabs>
        <w:ind w:left="24" w:hanging="24"/>
        <w:jc w:val="both"/>
        <w:rPr>
          <w:rFonts w:ascii="Arial" w:hAnsi="Arial" w:cs="Arial"/>
          <w:sz w:val="20"/>
          <w:szCs w:val="20"/>
        </w:rPr>
      </w:pPr>
    </w:p>
    <w:p w:rsidR="00027381" w:rsidRPr="00EE506D" w:rsidRDefault="00027381" w:rsidP="00027381">
      <w:pPr>
        <w:widowControl w:val="0"/>
        <w:tabs>
          <w:tab w:val="left" w:pos="0"/>
          <w:tab w:val="left" w:pos="4170"/>
        </w:tabs>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E51121" w:rsidRPr="00EE506D">
        <w:rPr>
          <w:rFonts w:ascii="Arial" w:hAnsi="Arial" w:cs="Arial"/>
          <w:b/>
          <w:sz w:val="20"/>
          <w:szCs w:val="20"/>
        </w:rPr>
        <w:t>4</w:t>
      </w:r>
    </w:p>
    <w:p w:rsidR="00027381" w:rsidRPr="00EE506D" w:rsidRDefault="00027381" w:rsidP="00DC5983">
      <w:pPr>
        <w:widowControl w:val="0"/>
        <w:tabs>
          <w:tab w:val="left" w:pos="360"/>
          <w:tab w:val="left" w:pos="4170"/>
        </w:tabs>
        <w:spacing w:after="120"/>
        <w:ind w:left="312" w:hanging="255"/>
        <w:jc w:val="center"/>
        <w:rPr>
          <w:rFonts w:ascii="Arial" w:hAnsi="Arial" w:cs="Arial"/>
          <w:sz w:val="20"/>
          <w:szCs w:val="20"/>
        </w:rPr>
      </w:pPr>
      <w:r w:rsidRPr="00EE506D">
        <w:rPr>
          <w:rFonts w:ascii="Arial" w:hAnsi="Arial" w:cs="Arial"/>
          <w:b/>
          <w:sz w:val="20"/>
          <w:szCs w:val="20"/>
        </w:rPr>
        <w:t>Sadzba a určenie poplatku</w:t>
      </w:r>
      <w:r w:rsidRPr="00EE506D">
        <w:rPr>
          <w:rFonts w:ascii="Arial" w:hAnsi="Arial" w:cs="Arial"/>
          <w:sz w:val="20"/>
          <w:szCs w:val="20"/>
        </w:rPr>
        <w:t xml:space="preserve"> </w:t>
      </w:r>
    </w:p>
    <w:p w:rsidR="00027381" w:rsidRPr="00EE506D" w:rsidRDefault="00027381" w:rsidP="001E1D23">
      <w:pPr>
        <w:numPr>
          <w:ilvl w:val="0"/>
          <w:numId w:val="14"/>
        </w:numPr>
        <w:ind w:left="357" w:hanging="357"/>
        <w:jc w:val="both"/>
        <w:rPr>
          <w:rFonts w:ascii="Arial" w:hAnsi="Arial" w:cs="Arial"/>
          <w:sz w:val="20"/>
          <w:szCs w:val="20"/>
        </w:rPr>
      </w:pPr>
      <w:r w:rsidRPr="00EE506D">
        <w:rPr>
          <w:rFonts w:ascii="Arial" w:hAnsi="Arial" w:cs="Arial"/>
          <w:sz w:val="20"/>
          <w:szCs w:val="20"/>
        </w:rPr>
        <w:t>Sadzba poplatku je 0,01</w:t>
      </w:r>
      <w:r w:rsidR="004561C2">
        <w:rPr>
          <w:rFonts w:ascii="Arial" w:hAnsi="Arial" w:cs="Arial"/>
          <w:sz w:val="20"/>
          <w:szCs w:val="20"/>
        </w:rPr>
        <w:t>96</w:t>
      </w:r>
      <w:r w:rsidR="001E1D23" w:rsidRPr="00EE506D">
        <w:rPr>
          <w:rFonts w:ascii="Arial" w:hAnsi="Arial" w:cs="Arial"/>
          <w:sz w:val="20"/>
          <w:szCs w:val="20"/>
        </w:rPr>
        <w:t xml:space="preserve"> </w:t>
      </w:r>
      <w:r w:rsidRPr="00EE506D">
        <w:rPr>
          <w:rFonts w:ascii="Arial" w:hAnsi="Arial" w:cs="Arial"/>
          <w:sz w:val="20"/>
          <w:szCs w:val="20"/>
        </w:rPr>
        <w:t>eur za jeden liter pri nádobe o objeme 11</w:t>
      </w:r>
      <w:r w:rsidR="00EE506D" w:rsidRPr="00EE506D">
        <w:rPr>
          <w:rFonts w:ascii="Arial" w:hAnsi="Arial" w:cs="Arial"/>
          <w:sz w:val="20"/>
          <w:szCs w:val="20"/>
        </w:rPr>
        <w:t xml:space="preserve">0 </w:t>
      </w:r>
      <w:r w:rsidRPr="00EE506D">
        <w:rPr>
          <w:rFonts w:ascii="Arial" w:hAnsi="Arial" w:cs="Arial"/>
          <w:sz w:val="20"/>
          <w:szCs w:val="20"/>
        </w:rPr>
        <w:t>l</w:t>
      </w:r>
      <w:r w:rsidR="00EE506D" w:rsidRPr="00EE506D">
        <w:rPr>
          <w:rFonts w:ascii="Arial" w:hAnsi="Arial" w:cs="Arial"/>
          <w:sz w:val="20"/>
          <w:szCs w:val="20"/>
        </w:rPr>
        <w:t>,</w:t>
      </w:r>
      <w:r w:rsidRPr="00EE506D">
        <w:rPr>
          <w:rFonts w:ascii="Arial" w:hAnsi="Arial" w:cs="Arial"/>
          <w:sz w:val="20"/>
          <w:szCs w:val="20"/>
        </w:rPr>
        <w:t xml:space="preserve"> t.j.</w:t>
      </w:r>
      <w:r w:rsidR="00EE506D" w:rsidRPr="00EE506D">
        <w:rPr>
          <w:rFonts w:ascii="Arial" w:hAnsi="Arial" w:cs="Arial"/>
          <w:sz w:val="20"/>
          <w:szCs w:val="20"/>
        </w:rPr>
        <w:t xml:space="preserve"> </w:t>
      </w:r>
      <w:r w:rsidR="000E79F3" w:rsidRPr="003D7C63">
        <w:rPr>
          <w:rFonts w:ascii="Arial" w:hAnsi="Arial" w:cs="Arial"/>
          <w:b/>
          <w:sz w:val="20"/>
          <w:szCs w:val="20"/>
        </w:rPr>
        <w:t>60</w:t>
      </w:r>
      <w:r w:rsidR="00EE506D" w:rsidRPr="003D7C63">
        <w:rPr>
          <w:rFonts w:ascii="Arial" w:hAnsi="Arial" w:cs="Arial"/>
          <w:b/>
          <w:sz w:val="20"/>
          <w:szCs w:val="20"/>
        </w:rPr>
        <w:t xml:space="preserve"> </w:t>
      </w:r>
      <w:r w:rsidRPr="003D7C63">
        <w:rPr>
          <w:rFonts w:ascii="Arial" w:hAnsi="Arial" w:cs="Arial"/>
          <w:b/>
          <w:sz w:val="20"/>
          <w:szCs w:val="20"/>
        </w:rPr>
        <w:t xml:space="preserve">eur </w:t>
      </w:r>
      <w:r w:rsidRPr="00EE506D">
        <w:rPr>
          <w:rFonts w:ascii="Arial" w:hAnsi="Arial" w:cs="Arial"/>
          <w:b/>
          <w:sz w:val="20"/>
          <w:szCs w:val="20"/>
        </w:rPr>
        <w:t xml:space="preserve">za rok </w:t>
      </w:r>
      <w:r w:rsidRPr="00EE506D">
        <w:rPr>
          <w:rFonts w:ascii="Arial" w:hAnsi="Arial" w:cs="Arial"/>
          <w:sz w:val="20"/>
          <w:szCs w:val="20"/>
        </w:rPr>
        <w:t xml:space="preserve">(frekvencia vývozu 1-krát za dva týždne).  </w:t>
      </w:r>
    </w:p>
    <w:p w:rsidR="00027381" w:rsidRPr="00EE506D" w:rsidRDefault="00027381" w:rsidP="001E1D23">
      <w:pPr>
        <w:widowControl w:val="0"/>
        <w:numPr>
          <w:ilvl w:val="0"/>
          <w:numId w:val="14"/>
        </w:numPr>
        <w:ind w:left="357" w:hanging="357"/>
        <w:jc w:val="both"/>
        <w:rPr>
          <w:rFonts w:ascii="Arial" w:hAnsi="Arial" w:cs="Arial"/>
          <w:sz w:val="20"/>
          <w:szCs w:val="20"/>
        </w:rPr>
      </w:pPr>
      <w:r w:rsidRPr="00EE506D">
        <w:rPr>
          <w:rFonts w:ascii="Arial" w:hAnsi="Arial" w:cs="Arial"/>
          <w:sz w:val="20"/>
          <w:szCs w:val="20"/>
        </w:rPr>
        <w:t xml:space="preserve">Poplatok sa určuje ako súčin frekvencie odvozov, sadzby a objemu zbernej nádoby, ktorú poplatník užíva. </w:t>
      </w:r>
    </w:p>
    <w:p w:rsidR="00027381" w:rsidRPr="00EE506D" w:rsidRDefault="00027381" w:rsidP="001E1D23">
      <w:pPr>
        <w:widowControl w:val="0"/>
        <w:numPr>
          <w:ilvl w:val="0"/>
          <w:numId w:val="14"/>
        </w:numPr>
        <w:tabs>
          <w:tab w:val="left" w:pos="0"/>
        </w:tabs>
        <w:ind w:left="357" w:hanging="357"/>
        <w:jc w:val="both"/>
        <w:rPr>
          <w:rFonts w:ascii="Arial" w:hAnsi="Arial" w:cs="Arial"/>
          <w:sz w:val="20"/>
          <w:szCs w:val="20"/>
        </w:rPr>
      </w:pPr>
      <w:r w:rsidRPr="00EE506D">
        <w:rPr>
          <w:rFonts w:ascii="Arial" w:hAnsi="Arial" w:cs="Arial"/>
          <w:sz w:val="20"/>
          <w:szCs w:val="20"/>
        </w:rPr>
        <w:t xml:space="preserve">Obdobie, na ktoré obec vyberá poplatok je kalendárny rok. </w:t>
      </w:r>
    </w:p>
    <w:p w:rsidR="00EE506D" w:rsidRPr="00EE506D" w:rsidRDefault="001A16C0" w:rsidP="00EE506D">
      <w:pPr>
        <w:widowControl w:val="0"/>
        <w:numPr>
          <w:ilvl w:val="0"/>
          <w:numId w:val="14"/>
        </w:numPr>
        <w:tabs>
          <w:tab w:val="left" w:pos="0"/>
        </w:tabs>
        <w:ind w:left="357" w:hanging="357"/>
        <w:jc w:val="both"/>
        <w:rPr>
          <w:rFonts w:ascii="Arial" w:hAnsi="Arial" w:cs="Arial"/>
          <w:sz w:val="20"/>
          <w:szCs w:val="20"/>
        </w:rPr>
      </w:pPr>
      <w:r w:rsidRPr="00EE506D">
        <w:rPr>
          <w:rFonts w:ascii="Arial" w:hAnsi="Arial" w:cs="Arial"/>
          <w:sz w:val="20"/>
          <w:szCs w:val="20"/>
        </w:rPr>
        <w:t>Poplatok obec vyberá štvrťročne. Poplatník je povinný poplatok za príslušný štvrťrok zaplatiť najneskôr posledný pracovný deň v príslušnom štvrťroku</w:t>
      </w:r>
      <w:r w:rsidR="00E51121" w:rsidRPr="00EE506D">
        <w:rPr>
          <w:rFonts w:ascii="Arial" w:hAnsi="Arial" w:cs="Arial"/>
          <w:sz w:val="20"/>
          <w:szCs w:val="20"/>
        </w:rPr>
        <w:t>.</w:t>
      </w:r>
    </w:p>
    <w:p w:rsidR="00EE506D" w:rsidRPr="00EE506D" w:rsidRDefault="00027381" w:rsidP="00027381">
      <w:pPr>
        <w:widowControl w:val="0"/>
        <w:numPr>
          <w:ilvl w:val="0"/>
          <w:numId w:val="14"/>
        </w:numPr>
        <w:tabs>
          <w:tab w:val="left" w:pos="0"/>
        </w:tabs>
        <w:ind w:left="357" w:hanging="357"/>
        <w:jc w:val="both"/>
        <w:rPr>
          <w:rFonts w:ascii="Arial" w:hAnsi="Arial" w:cs="Arial"/>
          <w:sz w:val="20"/>
          <w:szCs w:val="20"/>
        </w:rPr>
      </w:pPr>
      <w:r w:rsidRPr="00EE506D">
        <w:rPr>
          <w:rFonts w:ascii="Arial" w:hAnsi="Arial" w:cs="Arial"/>
          <w:sz w:val="20"/>
          <w:szCs w:val="20"/>
        </w:rPr>
        <w:t xml:space="preserve">V prípade, že sa nevyužíva množstvový zber je sadzba poplatku </w:t>
      </w:r>
      <w:r w:rsidRPr="003D7C63">
        <w:rPr>
          <w:rFonts w:ascii="Arial" w:hAnsi="Arial" w:cs="Arial"/>
          <w:b/>
          <w:sz w:val="20"/>
          <w:szCs w:val="20"/>
        </w:rPr>
        <w:t>0,0</w:t>
      </w:r>
      <w:r w:rsidR="000E79F3" w:rsidRPr="003D7C63">
        <w:rPr>
          <w:rFonts w:ascii="Arial" w:hAnsi="Arial" w:cs="Arial"/>
          <w:b/>
          <w:sz w:val="20"/>
          <w:szCs w:val="20"/>
        </w:rPr>
        <w:t>5</w:t>
      </w:r>
      <w:r w:rsidR="00EE506D" w:rsidRPr="003D7C63">
        <w:rPr>
          <w:rFonts w:ascii="Arial" w:hAnsi="Arial" w:cs="Arial"/>
          <w:b/>
          <w:sz w:val="20"/>
          <w:szCs w:val="20"/>
        </w:rPr>
        <w:t xml:space="preserve"> </w:t>
      </w:r>
      <w:r w:rsidRPr="003D7C63">
        <w:rPr>
          <w:rFonts w:ascii="Arial" w:hAnsi="Arial" w:cs="Arial"/>
          <w:b/>
          <w:sz w:val="20"/>
          <w:szCs w:val="20"/>
        </w:rPr>
        <w:t>eura</w:t>
      </w:r>
      <w:r w:rsidRPr="003D7C63">
        <w:rPr>
          <w:rFonts w:ascii="Arial" w:hAnsi="Arial" w:cs="Arial"/>
          <w:sz w:val="20"/>
          <w:szCs w:val="20"/>
        </w:rPr>
        <w:t xml:space="preserve"> </w:t>
      </w:r>
      <w:r w:rsidRPr="00EE506D">
        <w:rPr>
          <w:rFonts w:ascii="Arial" w:hAnsi="Arial" w:cs="Arial"/>
          <w:sz w:val="20"/>
          <w:szCs w:val="20"/>
        </w:rPr>
        <w:t>za osobu a kalendárny deň. V tomto prípade sa poplatok určí ako súčin sadzby po</w:t>
      </w:r>
      <w:r w:rsidR="00EE506D" w:rsidRPr="00EE506D">
        <w:rPr>
          <w:rFonts w:ascii="Arial" w:hAnsi="Arial" w:cs="Arial"/>
          <w:sz w:val="20"/>
          <w:szCs w:val="20"/>
        </w:rPr>
        <w:t>platku,</w:t>
      </w:r>
      <w:r w:rsidRPr="00EE506D">
        <w:rPr>
          <w:rFonts w:ascii="Arial" w:hAnsi="Arial" w:cs="Arial"/>
          <w:sz w:val="20"/>
          <w:szCs w:val="20"/>
        </w:rPr>
        <w:t xml:space="preserve"> počtu kalendárnych dní </w:t>
      </w:r>
      <w:r w:rsidRPr="00EE506D">
        <w:rPr>
          <w:rFonts w:ascii="Arial" w:hAnsi="Arial" w:cs="Arial"/>
          <w:sz w:val="20"/>
          <w:szCs w:val="20"/>
        </w:rPr>
        <w:lastRenderedPageBreak/>
        <w:t>v určenom období a ukazovateľa dennej produkcie komunálnych  odpadov.</w:t>
      </w:r>
    </w:p>
    <w:p w:rsidR="009341C1" w:rsidRPr="004F0113" w:rsidRDefault="009341C1" w:rsidP="00027381">
      <w:pPr>
        <w:widowControl w:val="0"/>
        <w:numPr>
          <w:ilvl w:val="0"/>
          <w:numId w:val="14"/>
        </w:numPr>
        <w:tabs>
          <w:tab w:val="left" w:pos="0"/>
        </w:tabs>
        <w:ind w:left="357" w:hanging="357"/>
        <w:jc w:val="both"/>
        <w:rPr>
          <w:rFonts w:ascii="Arial" w:hAnsi="Arial" w:cs="Arial"/>
          <w:color w:val="FF0000"/>
          <w:sz w:val="20"/>
          <w:szCs w:val="20"/>
        </w:rPr>
      </w:pPr>
      <w:r w:rsidRPr="00EE506D">
        <w:rPr>
          <w:rFonts w:ascii="Arial" w:hAnsi="Arial" w:cs="Arial"/>
          <w:sz w:val="20"/>
          <w:szCs w:val="20"/>
        </w:rPr>
        <w:t xml:space="preserve">Sadzba poplatku za kilogram drobných stavebných odpadov bez obsahu škodlivín je vo výške </w:t>
      </w:r>
      <w:r w:rsidRPr="00970854">
        <w:rPr>
          <w:rFonts w:ascii="Arial" w:hAnsi="Arial" w:cs="Arial"/>
          <w:b/>
          <w:sz w:val="20"/>
          <w:szCs w:val="20"/>
        </w:rPr>
        <w:t>0,0</w:t>
      </w:r>
      <w:r w:rsidR="00970854" w:rsidRPr="00970854">
        <w:rPr>
          <w:rFonts w:ascii="Arial" w:hAnsi="Arial" w:cs="Arial"/>
          <w:b/>
          <w:sz w:val="20"/>
          <w:szCs w:val="20"/>
        </w:rPr>
        <w:t>15</w:t>
      </w:r>
      <w:r w:rsidR="00EE506D" w:rsidRPr="00970854">
        <w:rPr>
          <w:rFonts w:ascii="Arial" w:hAnsi="Arial" w:cs="Arial"/>
          <w:b/>
          <w:sz w:val="20"/>
          <w:szCs w:val="20"/>
        </w:rPr>
        <w:t xml:space="preserve"> </w:t>
      </w:r>
      <w:r w:rsidRPr="00970854">
        <w:rPr>
          <w:rFonts w:ascii="Arial" w:hAnsi="Arial" w:cs="Arial"/>
          <w:b/>
          <w:sz w:val="20"/>
          <w:szCs w:val="20"/>
        </w:rPr>
        <w:t>eur.</w:t>
      </w:r>
    </w:p>
    <w:p w:rsidR="00027381" w:rsidRPr="00EE506D" w:rsidRDefault="00027381" w:rsidP="00027381">
      <w:pPr>
        <w:widowControl w:val="0"/>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E51121" w:rsidRPr="00EE506D">
        <w:rPr>
          <w:rFonts w:ascii="Arial" w:hAnsi="Arial" w:cs="Arial"/>
          <w:b/>
          <w:sz w:val="20"/>
          <w:szCs w:val="20"/>
        </w:rPr>
        <w:t>5</w:t>
      </w:r>
    </w:p>
    <w:p w:rsidR="00027381" w:rsidRPr="00EE506D" w:rsidRDefault="00027381" w:rsidP="00DC5983">
      <w:pPr>
        <w:widowControl w:val="0"/>
        <w:spacing w:after="120"/>
        <w:jc w:val="center"/>
        <w:rPr>
          <w:rFonts w:ascii="Arial" w:hAnsi="Arial" w:cs="Arial"/>
          <w:b/>
          <w:sz w:val="20"/>
          <w:szCs w:val="20"/>
        </w:rPr>
      </w:pPr>
      <w:r w:rsidRPr="00EE506D">
        <w:rPr>
          <w:rFonts w:ascii="Arial" w:hAnsi="Arial" w:cs="Arial"/>
          <w:b/>
          <w:sz w:val="20"/>
          <w:szCs w:val="20"/>
        </w:rPr>
        <w:t xml:space="preserve">   Ohlásenie</w:t>
      </w:r>
    </w:p>
    <w:p w:rsidR="00027381" w:rsidRPr="00EE506D" w:rsidRDefault="00027381" w:rsidP="00DC5983">
      <w:pPr>
        <w:numPr>
          <w:ilvl w:val="0"/>
          <w:numId w:val="16"/>
        </w:numPr>
        <w:ind w:left="357" w:hanging="357"/>
        <w:jc w:val="both"/>
        <w:rPr>
          <w:rFonts w:ascii="Arial" w:hAnsi="Arial" w:cs="Arial"/>
          <w:sz w:val="20"/>
          <w:szCs w:val="20"/>
        </w:rPr>
      </w:pPr>
      <w:r w:rsidRPr="00EE506D">
        <w:rPr>
          <w:rFonts w:ascii="Arial" w:hAnsi="Arial" w:cs="Arial"/>
          <w:sz w:val="20"/>
          <w:szCs w:val="20"/>
        </w:rPr>
        <w:t xml:space="preserve">Každý poplatník, resp. platiteľ je povinný zapojiť sa do systému zberu komunálneho odpadu a splniť si ohlasovaciu povinnosť vyplývajúcu z ustanovenia § 80 zákona </w:t>
      </w:r>
      <w:r w:rsidR="00826D2E" w:rsidRPr="00EE506D">
        <w:rPr>
          <w:rFonts w:ascii="Arial" w:hAnsi="Arial" w:cs="Arial"/>
          <w:sz w:val="20"/>
          <w:szCs w:val="20"/>
        </w:rPr>
        <w:t>o miestnych daniach</w:t>
      </w:r>
      <w:r w:rsidRPr="00EE506D">
        <w:rPr>
          <w:rFonts w:ascii="Arial" w:hAnsi="Arial" w:cs="Arial"/>
          <w:sz w:val="20"/>
          <w:szCs w:val="20"/>
        </w:rPr>
        <w:t xml:space="preserve">. </w:t>
      </w:r>
    </w:p>
    <w:p w:rsidR="00607974" w:rsidRPr="00EE506D" w:rsidRDefault="00607974" w:rsidP="00DC5983">
      <w:pPr>
        <w:numPr>
          <w:ilvl w:val="0"/>
          <w:numId w:val="16"/>
        </w:numPr>
        <w:ind w:left="357" w:hanging="357"/>
        <w:rPr>
          <w:rFonts w:ascii="Arial" w:hAnsi="Arial" w:cs="Arial"/>
          <w:sz w:val="20"/>
          <w:szCs w:val="20"/>
        </w:rPr>
      </w:pPr>
      <w:r w:rsidRPr="00EE506D">
        <w:rPr>
          <w:rFonts w:ascii="Arial" w:hAnsi="Arial" w:cs="Arial"/>
          <w:sz w:val="20"/>
          <w:szCs w:val="20"/>
        </w:rPr>
        <w:t>Poplatník je povinný v priebehu zdaňovacieho obdobia oznámiť obci vznik poplatkovej povinnosti do 30 dní odo dňa vzniku poplatkovej povinnosti a</w:t>
      </w:r>
    </w:p>
    <w:p w:rsidR="001B7B79" w:rsidRDefault="00607974" w:rsidP="001B7B79">
      <w:pPr>
        <w:numPr>
          <w:ilvl w:val="0"/>
          <w:numId w:val="18"/>
        </w:numPr>
        <w:ind w:left="357" w:hanging="357"/>
        <w:jc w:val="both"/>
        <w:rPr>
          <w:rFonts w:ascii="Arial" w:hAnsi="Arial" w:cs="Arial"/>
          <w:sz w:val="20"/>
          <w:szCs w:val="20"/>
        </w:rPr>
      </w:pPr>
      <w:r w:rsidRPr="00EE506D">
        <w:rPr>
          <w:rFonts w:ascii="Arial" w:hAnsi="Arial" w:cs="Arial"/>
          <w:sz w:val="20"/>
          <w:szCs w:val="20"/>
        </w:rPr>
        <w:t xml:space="preserve">uviesť meno, priezvisko, titul, rodné číslo, adresu trvalého pobytu, adresu prechodného pobytu (ďalej len "identifikačné údaje"); v prípade určeného zástupcu podľa § 77 ods. 7 </w:t>
      </w:r>
      <w:r w:rsidR="005B7C82" w:rsidRPr="00EE506D">
        <w:rPr>
          <w:rFonts w:ascii="Arial" w:hAnsi="Arial" w:cs="Arial"/>
          <w:sz w:val="20"/>
          <w:szCs w:val="20"/>
        </w:rPr>
        <w:t xml:space="preserve">zákona o miestnach daniach </w:t>
      </w:r>
      <w:r w:rsidRPr="00EE506D">
        <w:rPr>
          <w:rFonts w:ascii="Arial" w:hAnsi="Arial" w:cs="Arial"/>
          <w:sz w:val="20"/>
          <w:szCs w:val="20"/>
        </w:rPr>
        <w:t xml:space="preserve">aj identifikačné údaje za ostatných členov domácnosti, a ak je poplatníkom osoba podľa § 77 ods. 2 písm. b) alebo písm. c) </w:t>
      </w:r>
      <w:r w:rsidR="005B7C82" w:rsidRPr="00EE506D">
        <w:rPr>
          <w:rFonts w:ascii="Arial" w:hAnsi="Arial" w:cs="Arial"/>
          <w:sz w:val="20"/>
          <w:szCs w:val="20"/>
        </w:rPr>
        <w:t xml:space="preserve">zákona o miestnach daniach, </w:t>
      </w:r>
      <w:r w:rsidRPr="00EE506D">
        <w:rPr>
          <w:rFonts w:ascii="Arial" w:hAnsi="Arial" w:cs="Arial"/>
          <w:sz w:val="20"/>
          <w:szCs w:val="20"/>
        </w:rPr>
        <w:t>názov alebo obchodné meno alebo dodatok obchodného mena, sídlo alebo miesto podnikania a identifikačné číslo</w:t>
      </w:r>
      <w:r w:rsidR="001B7B79">
        <w:rPr>
          <w:rFonts w:ascii="Arial" w:hAnsi="Arial" w:cs="Arial"/>
          <w:sz w:val="20"/>
          <w:szCs w:val="20"/>
        </w:rPr>
        <w:t>,</w:t>
      </w:r>
    </w:p>
    <w:p w:rsidR="00720356" w:rsidRPr="00EE506D" w:rsidRDefault="00607974" w:rsidP="001B7B79">
      <w:pPr>
        <w:numPr>
          <w:ilvl w:val="0"/>
          <w:numId w:val="18"/>
        </w:numPr>
        <w:ind w:left="357" w:hanging="357"/>
        <w:jc w:val="both"/>
        <w:rPr>
          <w:rFonts w:ascii="Arial" w:hAnsi="Arial" w:cs="Arial"/>
          <w:sz w:val="20"/>
          <w:szCs w:val="20"/>
        </w:rPr>
      </w:pPr>
      <w:r w:rsidRPr="00EE506D">
        <w:rPr>
          <w:rFonts w:ascii="Arial" w:hAnsi="Arial" w:cs="Arial"/>
          <w:sz w:val="20"/>
          <w:szCs w:val="20"/>
        </w:rPr>
        <w:t>uviesť údaje rozhodujúce na určenie poplatku</w:t>
      </w:r>
    </w:p>
    <w:p w:rsidR="00027381" w:rsidRDefault="00607974" w:rsidP="00027381">
      <w:pPr>
        <w:numPr>
          <w:ilvl w:val="0"/>
          <w:numId w:val="18"/>
        </w:numPr>
        <w:ind w:left="357" w:hanging="357"/>
        <w:jc w:val="both"/>
        <w:rPr>
          <w:rFonts w:ascii="Arial" w:hAnsi="Arial" w:cs="Arial"/>
          <w:sz w:val="20"/>
          <w:szCs w:val="20"/>
        </w:rPr>
      </w:pPr>
      <w:r w:rsidRPr="00EE506D">
        <w:rPr>
          <w:rFonts w:ascii="Arial" w:hAnsi="Arial" w:cs="Arial"/>
          <w:sz w:val="20"/>
          <w:szCs w:val="20"/>
        </w:rPr>
        <w:t>ak požaduje zníženie alebo odpustenie poplatku</w:t>
      </w:r>
      <w:r w:rsidR="005B7C82" w:rsidRPr="00EE506D">
        <w:rPr>
          <w:rFonts w:ascii="Arial" w:hAnsi="Arial" w:cs="Arial"/>
          <w:sz w:val="20"/>
          <w:szCs w:val="20"/>
        </w:rPr>
        <w:t xml:space="preserve">, </w:t>
      </w:r>
      <w:r w:rsidRPr="00EE506D">
        <w:rPr>
          <w:rFonts w:ascii="Arial" w:hAnsi="Arial" w:cs="Arial"/>
          <w:sz w:val="20"/>
          <w:szCs w:val="20"/>
        </w:rPr>
        <w:t>predložiť aj doklady, ktoré odôvodňujú zníženie alebo odpustenie poplatku.</w:t>
      </w:r>
    </w:p>
    <w:p w:rsidR="003278B5" w:rsidRPr="003278B5" w:rsidRDefault="003278B5" w:rsidP="003278B5">
      <w:pPr>
        <w:jc w:val="both"/>
        <w:rPr>
          <w:rFonts w:ascii="Arial" w:hAnsi="Arial" w:cs="Arial"/>
          <w:sz w:val="20"/>
          <w:szCs w:val="20"/>
        </w:rPr>
      </w:pPr>
    </w:p>
    <w:p w:rsidR="00027381" w:rsidRPr="003278B5" w:rsidRDefault="00027381" w:rsidP="003278B5">
      <w:pPr>
        <w:widowControl w:val="0"/>
        <w:numPr>
          <w:ilvl w:val="0"/>
          <w:numId w:val="16"/>
        </w:numPr>
        <w:ind w:left="357" w:hanging="357"/>
        <w:jc w:val="both"/>
        <w:rPr>
          <w:rFonts w:ascii="Arial" w:hAnsi="Arial" w:cs="Arial"/>
          <w:sz w:val="20"/>
          <w:szCs w:val="20"/>
        </w:rPr>
      </w:pPr>
      <w:r w:rsidRPr="003278B5">
        <w:rPr>
          <w:rFonts w:ascii="Arial" w:hAnsi="Arial" w:cs="Arial"/>
          <w:sz w:val="20"/>
          <w:szCs w:val="20"/>
        </w:rPr>
        <w:t>Doklady odôvodňujúce zníženie alebo odpustenie poplatku:</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poplatník, ktorý sa dlhodobo zdržiava alebo zdržiaval v zahraničí:</w:t>
      </w:r>
      <w:r w:rsidR="003278B5">
        <w:rPr>
          <w:rFonts w:ascii="Arial" w:hAnsi="Arial" w:cs="Arial"/>
          <w:sz w:val="20"/>
          <w:szCs w:val="20"/>
        </w:rPr>
        <w:t xml:space="preserve"> </w:t>
      </w:r>
      <w:r w:rsidRPr="00EE506D">
        <w:rPr>
          <w:rFonts w:ascii="Arial" w:hAnsi="Arial" w:cs="Arial"/>
          <w:sz w:val="20"/>
          <w:szCs w:val="20"/>
        </w:rPr>
        <w:t>doklad vecne príslušného úradu o pobyte v zahraničí napr. úrad prihlasovania obyvateľstva, potvrdenie zamestnávateľa o výkone práce  o trvaní pracovného pomeru v zahraničí, doklad príslušnej organizácie o pobyte v zahraničí, sobášny list vrátane dokladu vecne príslušného úradu o pobyte v zahraničí,</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poplatník  denného štúdia, ktorý navštevuje školu mimo obce, s výnimkou denne dochádzajúceho:</w:t>
      </w:r>
      <w:r w:rsidR="003278B5">
        <w:rPr>
          <w:rFonts w:ascii="Arial" w:hAnsi="Arial" w:cs="Arial"/>
          <w:sz w:val="20"/>
          <w:szCs w:val="20"/>
        </w:rPr>
        <w:t xml:space="preserve"> </w:t>
      </w:r>
      <w:r w:rsidRPr="00EE506D">
        <w:rPr>
          <w:rFonts w:ascii="Arial" w:hAnsi="Arial" w:cs="Arial"/>
          <w:sz w:val="20"/>
          <w:szCs w:val="20"/>
        </w:rPr>
        <w:t>potvrdenie o návšteve školy za akademický rok od 1. septembra predchádzajúceho zdaňovacieho obdobia do 31. augusta aktuálneho alebo potvrdenie za akademický rok od 1.septembra aktuálneho zdaňovacieho obdobia do 31. augusta nasledujúceho  zdaňovacieho obdobia,</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 xml:space="preserve">poplatník zamestnaný a ubytovaný v mieste sídla zamestnávateľa: potvrdenie od zamestnávateľa, v ktorom zamestnávateľ potvrdí, že poplatník v zdaňovacom období vykonáva prácu mimo </w:t>
      </w:r>
      <w:r w:rsidR="004561C2">
        <w:rPr>
          <w:rFonts w:ascii="Arial" w:hAnsi="Arial" w:cs="Arial"/>
          <w:sz w:val="20"/>
          <w:szCs w:val="20"/>
        </w:rPr>
        <w:t>o</w:t>
      </w:r>
      <w:r w:rsidRPr="00EE506D">
        <w:rPr>
          <w:rFonts w:ascii="Arial" w:hAnsi="Arial" w:cs="Arial"/>
          <w:sz w:val="20"/>
          <w:szCs w:val="20"/>
        </w:rPr>
        <w:t xml:space="preserve">bce Nižná </w:t>
      </w:r>
      <w:r w:rsidR="003278B5">
        <w:rPr>
          <w:rFonts w:ascii="Arial" w:hAnsi="Arial" w:cs="Arial"/>
          <w:sz w:val="20"/>
          <w:szCs w:val="20"/>
        </w:rPr>
        <w:t>(</w:t>
      </w:r>
      <w:r w:rsidRPr="00EE506D">
        <w:rPr>
          <w:rFonts w:ascii="Arial" w:hAnsi="Arial" w:cs="Arial"/>
          <w:sz w:val="20"/>
          <w:szCs w:val="20"/>
        </w:rPr>
        <w:t>nie pracovná zmluva</w:t>
      </w:r>
      <w:r w:rsidR="003278B5">
        <w:rPr>
          <w:rFonts w:ascii="Arial" w:hAnsi="Arial" w:cs="Arial"/>
          <w:sz w:val="20"/>
          <w:szCs w:val="20"/>
        </w:rPr>
        <w:t>)</w:t>
      </w:r>
      <w:r w:rsidRPr="00EE506D">
        <w:rPr>
          <w:rFonts w:ascii="Arial" w:hAnsi="Arial" w:cs="Arial"/>
          <w:sz w:val="20"/>
          <w:szCs w:val="20"/>
        </w:rPr>
        <w:t>, doklad, ktorý preukazuje ubytovanie v mieste výkonu práce /vlastníctvo k nehnuteľnosti, potvrdenie o prechodnom pobyte, ubytovaní, nájomná zmluva,</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 xml:space="preserve">poplatník </w:t>
      </w:r>
      <w:r w:rsidR="003278B5">
        <w:rPr>
          <w:rFonts w:ascii="Arial" w:hAnsi="Arial" w:cs="Arial"/>
          <w:sz w:val="20"/>
          <w:szCs w:val="20"/>
        </w:rPr>
        <w:t xml:space="preserve">s prechodným pobytom mimo obce: </w:t>
      </w:r>
      <w:r w:rsidRPr="00EE506D">
        <w:rPr>
          <w:rFonts w:ascii="Arial" w:hAnsi="Arial" w:cs="Arial"/>
          <w:sz w:val="20"/>
          <w:szCs w:val="20"/>
        </w:rPr>
        <w:t>potvrdenie obce o tom, že poplatník sa v určito</w:t>
      </w:r>
      <w:r w:rsidR="003278B5">
        <w:rPr>
          <w:rFonts w:ascii="Arial" w:hAnsi="Arial" w:cs="Arial"/>
          <w:sz w:val="20"/>
          <w:szCs w:val="20"/>
        </w:rPr>
        <w:t>m období zdržiava na jej území (</w:t>
      </w:r>
      <w:r w:rsidRPr="00EE506D">
        <w:rPr>
          <w:rFonts w:ascii="Arial" w:hAnsi="Arial" w:cs="Arial"/>
          <w:sz w:val="20"/>
          <w:szCs w:val="20"/>
        </w:rPr>
        <w:t>s uvedením obdobia</w:t>
      </w:r>
      <w:r w:rsidR="003278B5">
        <w:rPr>
          <w:rFonts w:ascii="Arial" w:hAnsi="Arial" w:cs="Arial"/>
          <w:sz w:val="20"/>
          <w:szCs w:val="20"/>
        </w:rPr>
        <w:t>)</w:t>
      </w:r>
      <w:r w:rsidRPr="00EE506D">
        <w:rPr>
          <w:rFonts w:ascii="Arial" w:hAnsi="Arial" w:cs="Arial"/>
          <w:sz w:val="20"/>
          <w:szCs w:val="20"/>
        </w:rPr>
        <w:t>, platobný výmer za komunálny odpad, z ktorého vyplýva, že poplatok platí obci z titulu užívania nehnuteľnosti v určenom období, potvrdenie o zaplatení vyrubeného poplatku za komunálny odpad v zdaňovacom</w:t>
      </w:r>
      <w:r w:rsidR="003278B5">
        <w:rPr>
          <w:rFonts w:ascii="Arial" w:hAnsi="Arial" w:cs="Arial"/>
          <w:sz w:val="20"/>
          <w:szCs w:val="20"/>
        </w:rPr>
        <w:t xml:space="preserve"> období v inej obcí</w:t>
      </w:r>
      <w:r w:rsidRPr="00EE506D">
        <w:rPr>
          <w:rFonts w:ascii="Arial" w:hAnsi="Arial" w:cs="Arial"/>
          <w:sz w:val="20"/>
          <w:szCs w:val="20"/>
        </w:rPr>
        <w:t>,</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poplatník, u ktorého miesto jeho pobytu nie je známe:</w:t>
      </w:r>
      <w:r w:rsidR="003278B5">
        <w:rPr>
          <w:rFonts w:ascii="Arial" w:hAnsi="Arial" w:cs="Arial"/>
          <w:sz w:val="20"/>
          <w:szCs w:val="20"/>
        </w:rPr>
        <w:t xml:space="preserve"> </w:t>
      </w:r>
      <w:r w:rsidRPr="00EE506D">
        <w:rPr>
          <w:rFonts w:ascii="Arial" w:hAnsi="Arial" w:cs="Arial"/>
          <w:sz w:val="20"/>
          <w:szCs w:val="20"/>
        </w:rPr>
        <w:t xml:space="preserve">doklad vecne príslušného bytového spoločenstva o poplatníkovi, že neužíva nehnuteľnosť, ktorú je </w:t>
      </w:r>
      <w:r w:rsidR="003278B5">
        <w:rPr>
          <w:rFonts w:ascii="Arial" w:hAnsi="Arial" w:cs="Arial"/>
          <w:sz w:val="20"/>
          <w:szCs w:val="20"/>
        </w:rPr>
        <w:t xml:space="preserve">oprávnený užívať </w:t>
      </w:r>
      <w:r w:rsidRPr="00EE506D">
        <w:rPr>
          <w:rFonts w:ascii="Arial" w:hAnsi="Arial" w:cs="Arial"/>
          <w:sz w:val="20"/>
          <w:szCs w:val="20"/>
        </w:rPr>
        <w:t>alebo čestné prehlásenie podpísané dvoma identifikovateľnými susedmi – meno, priezvisko, úplná  adresa, podpis,</w:t>
      </w:r>
    </w:p>
    <w:p w:rsidR="00027381" w:rsidRPr="00EE506D" w:rsidRDefault="00027381" w:rsidP="003278B5">
      <w:pPr>
        <w:widowControl w:val="0"/>
        <w:numPr>
          <w:ilvl w:val="0"/>
          <w:numId w:val="21"/>
        </w:numPr>
        <w:ind w:left="357" w:hanging="357"/>
        <w:jc w:val="both"/>
        <w:rPr>
          <w:rFonts w:ascii="Arial" w:hAnsi="Arial" w:cs="Arial"/>
          <w:sz w:val="20"/>
          <w:szCs w:val="20"/>
        </w:rPr>
      </w:pPr>
      <w:r w:rsidRPr="00EE506D">
        <w:rPr>
          <w:rFonts w:ascii="Arial" w:hAnsi="Arial" w:cs="Arial"/>
          <w:sz w:val="20"/>
          <w:szCs w:val="20"/>
        </w:rPr>
        <w:t xml:space="preserve">poplatník samostatne žijúci nad </w:t>
      </w:r>
      <w:r w:rsidR="0013043E" w:rsidRPr="00EE506D">
        <w:rPr>
          <w:rFonts w:ascii="Arial" w:hAnsi="Arial" w:cs="Arial"/>
          <w:sz w:val="20"/>
          <w:szCs w:val="20"/>
        </w:rPr>
        <w:t>62</w:t>
      </w:r>
      <w:r w:rsidR="003278B5">
        <w:rPr>
          <w:rFonts w:ascii="Arial" w:hAnsi="Arial" w:cs="Arial"/>
          <w:sz w:val="20"/>
          <w:szCs w:val="20"/>
        </w:rPr>
        <w:t xml:space="preserve"> rokov: </w:t>
      </w:r>
      <w:r w:rsidRPr="00EE506D">
        <w:rPr>
          <w:rFonts w:ascii="Arial" w:hAnsi="Arial" w:cs="Arial"/>
          <w:sz w:val="20"/>
          <w:szCs w:val="20"/>
        </w:rPr>
        <w:t>podkladom je evidencia obyvateľstva</w:t>
      </w:r>
    </w:p>
    <w:p w:rsidR="00027381" w:rsidRDefault="003278B5" w:rsidP="003278B5">
      <w:pPr>
        <w:widowControl w:val="0"/>
        <w:numPr>
          <w:ilvl w:val="0"/>
          <w:numId w:val="21"/>
        </w:numPr>
        <w:ind w:left="357" w:hanging="357"/>
        <w:jc w:val="both"/>
        <w:rPr>
          <w:rFonts w:ascii="Arial" w:hAnsi="Arial" w:cs="Arial"/>
          <w:sz w:val="20"/>
          <w:szCs w:val="20"/>
        </w:rPr>
      </w:pPr>
      <w:r>
        <w:rPr>
          <w:rFonts w:ascii="Arial" w:hAnsi="Arial" w:cs="Arial"/>
          <w:sz w:val="20"/>
          <w:szCs w:val="20"/>
        </w:rPr>
        <w:t xml:space="preserve">bezdomovec: </w:t>
      </w:r>
      <w:r w:rsidR="00027381" w:rsidRPr="00EE506D">
        <w:rPr>
          <w:rFonts w:ascii="Arial" w:hAnsi="Arial" w:cs="Arial"/>
          <w:sz w:val="20"/>
          <w:szCs w:val="20"/>
        </w:rPr>
        <w:t>podkladom je evidencia obyvateľstva</w:t>
      </w:r>
      <w:r>
        <w:rPr>
          <w:rFonts w:ascii="Arial" w:hAnsi="Arial" w:cs="Arial"/>
          <w:sz w:val="20"/>
          <w:szCs w:val="20"/>
        </w:rPr>
        <w:t>.</w:t>
      </w:r>
    </w:p>
    <w:p w:rsidR="003278B5" w:rsidRPr="00EE506D" w:rsidRDefault="003278B5" w:rsidP="003278B5">
      <w:pPr>
        <w:widowControl w:val="0"/>
        <w:jc w:val="both"/>
        <w:rPr>
          <w:rFonts w:ascii="Arial" w:hAnsi="Arial" w:cs="Arial"/>
          <w:sz w:val="20"/>
          <w:szCs w:val="20"/>
        </w:rPr>
      </w:pPr>
    </w:p>
    <w:p w:rsidR="00027381" w:rsidRPr="00EE506D" w:rsidRDefault="005B7C82" w:rsidP="00027381">
      <w:pPr>
        <w:widowControl w:val="0"/>
        <w:jc w:val="both"/>
        <w:rPr>
          <w:rFonts w:ascii="Arial" w:hAnsi="Arial" w:cs="Arial"/>
          <w:sz w:val="20"/>
          <w:szCs w:val="20"/>
        </w:rPr>
      </w:pPr>
      <w:r w:rsidRPr="00EE506D">
        <w:rPr>
          <w:rFonts w:ascii="Arial" w:hAnsi="Arial" w:cs="Arial"/>
          <w:sz w:val="20"/>
          <w:szCs w:val="20"/>
        </w:rPr>
        <w:t>4</w:t>
      </w:r>
      <w:r w:rsidR="00027381" w:rsidRPr="00EE506D">
        <w:rPr>
          <w:rFonts w:ascii="Arial" w:hAnsi="Arial" w:cs="Arial"/>
          <w:sz w:val="20"/>
          <w:szCs w:val="20"/>
        </w:rPr>
        <w:t xml:space="preserve">. Ak si v zdaňovacom období poplatník neuplatní nárok na zmiernenie alebo odstránenie tvrdosti zákona najneskôr do 31.marca príslušného zdaňovacieho obdobia,  podaním žiadosti a v tejto lehote nepredloží príslušné doklady, nárok na odstránenie tvrdosti zákona znížením </w:t>
      </w:r>
      <w:r w:rsidRPr="00EE506D">
        <w:rPr>
          <w:rFonts w:ascii="Arial" w:hAnsi="Arial" w:cs="Arial"/>
          <w:sz w:val="20"/>
          <w:szCs w:val="20"/>
        </w:rPr>
        <w:t xml:space="preserve">alebo odpustením </w:t>
      </w:r>
      <w:r w:rsidR="00027381" w:rsidRPr="00EE506D">
        <w:rPr>
          <w:rFonts w:ascii="Arial" w:hAnsi="Arial" w:cs="Arial"/>
          <w:sz w:val="20"/>
          <w:szCs w:val="20"/>
        </w:rPr>
        <w:t>poplatku za toto zdaňovacie obdobie zaniká.</w:t>
      </w:r>
    </w:p>
    <w:p w:rsidR="00D2324F" w:rsidRPr="00EE506D" w:rsidRDefault="00D2324F" w:rsidP="00027381">
      <w:pPr>
        <w:widowControl w:val="0"/>
        <w:jc w:val="both"/>
        <w:rPr>
          <w:rFonts w:ascii="Arial" w:hAnsi="Arial" w:cs="Arial"/>
          <w:sz w:val="20"/>
          <w:szCs w:val="20"/>
        </w:rPr>
      </w:pPr>
    </w:p>
    <w:p w:rsidR="00027381" w:rsidRPr="00EE506D" w:rsidRDefault="00027381" w:rsidP="00027381">
      <w:pPr>
        <w:widowControl w:val="0"/>
        <w:tabs>
          <w:tab w:val="left" w:pos="0"/>
          <w:tab w:val="left" w:pos="4170"/>
        </w:tabs>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E51121" w:rsidRPr="00EE506D">
        <w:rPr>
          <w:rFonts w:ascii="Arial" w:hAnsi="Arial" w:cs="Arial"/>
          <w:b/>
          <w:sz w:val="20"/>
          <w:szCs w:val="20"/>
        </w:rPr>
        <w:t>6</w:t>
      </w:r>
    </w:p>
    <w:p w:rsidR="00027381" w:rsidRPr="00EE506D" w:rsidRDefault="00027381" w:rsidP="003278B5">
      <w:pPr>
        <w:widowControl w:val="0"/>
        <w:tabs>
          <w:tab w:val="left" w:pos="0"/>
          <w:tab w:val="left" w:pos="4170"/>
        </w:tabs>
        <w:spacing w:after="120"/>
        <w:jc w:val="center"/>
        <w:rPr>
          <w:rFonts w:ascii="Arial" w:hAnsi="Arial" w:cs="Arial"/>
          <w:b/>
          <w:sz w:val="20"/>
          <w:szCs w:val="20"/>
        </w:rPr>
      </w:pPr>
      <w:r w:rsidRPr="00EE506D">
        <w:rPr>
          <w:rFonts w:ascii="Arial" w:hAnsi="Arial" w:cs="Arial"/>
          <w:b/>
          <w:sz w:val="20"/>
          <w:szCs w:val="20"/>
        </w:rPr>
        <w:t>Vyrubenie</w:t>
      </w:r>
      <w:r w:rsidR="005B7C82" w:rsidRPr="00EE506D">
        <w:rPr>
          <w:rFonts w:ascii="Arial" w:hAnsi="Arial" w:cs="Arial"/>
          <w:b/>
          <w:sz w:val="20"/>
          <w:szCs w:val="20"/>
        </w:rPr>
        <w:t xml:space="preserve"> a spl</w:t>
      </w:r>
      <w:r w:rsidR="00D2324F" w:rsidRPr="00EE506D">
        <w:rPr>
          <w:rFonts w:ascii="Arial" w:hAnsi="Arial" w:cs="Arial"/>
          <w:b/>
          <w:sz w:val="20"/>
          <w:szCs w:val="20"/>
        </w:rPr>
        <w:t>a</w:t>
      </w:r>
      <w:r w:rsidR="005B7C82" w:rsidRPr="00EE506D">
        <w:rPr>
          <w:rFonts w:ascii="Arial" w:hAnsi="Arial" w:cs="Arial"/>
          <w:b/>
          <w:sz w:val="20"/>
          <w:szCs w:val="20"/>
        </w:rPr>
        <w:t>tnosť</w:t>
      </w:r>
      <w:r w:rsidRPr="00EE506D">
        <w:rPr>
          <w:rFonts w:ascii="Arial" w:hAnsi="Arial" w:cs="Arial"/>
          <w:b/>
          <w:sz w:val="20"/>
          <w:szCs w:val="20"/>
        </w:rPr>
        <w:t xml:space="preserve"> poplatku</w:t>
      </w:r>
    </w:p>
    <w:p w:rsidR="00027381" w:rsidRPr="003278B5" w:rsidRDefault="00027381" w:rsidP="004561C2">
      <w:pPr>
        <w:numPr>
          <w:ilvl w:val="0"/>
          <w:numId w:val="23"/>
        </w:numPr>
        <w:ind w:left="357" w:hanging="357"/>
        <w:jc w:val="both"/>
        <w:rPr>
          <w:rFonts w:ascii="Arial" w:hAnsi="Arial" w:cs="Arial"/>
          <w:sz w:val="20"/>
          <w:szCs w:val="20"/>
        </w:rPr>
      </w:pPr>
      <w:r w:rsidRPr="00EE506D">
        <w:rPr>
          <w:rFonts w:ascii="Arial" w:hAnsi="Arial" w:cs="Arial"/>
          <w:sz w:val="20"/>
          <w:szCs w:val="20"/>
        </w:rPr>
        <w:t>Poplat</w:t>
      </w:r>
      <w:r w:rsidR="003007CF" w:rsidRPr="00EE506D">
        <w:rPr>
          <w:rFonts w:ascii="Arial" w:hAnsi="Arial" w:cs="Arial"/>
          <w:sz w:val="20"/>
          <w:szCs w:val="20"/>
        </w:rPr>
        <w:t xml:space="preserve">níkovi, ktorí nevyužívajú množstvový zber a </w:t>
      </w:r>
      <w:r w:rsidR="001A16C0" w:rsidRPr="00EE506D">
        <w:rPr>
          <w:rFonts w:ascii="Arial" w:hAnsi="Arial" w:cs="Arial"/>
          <w:sz w:val="20"/>
          <w:szCs w:val="20"/>
        </w:rPr>
        <w:t>nezaplatia poplatok pod</w:t>
      </w:r>
      <w:r w:rsidR="003444E5" w:rsidRPr="00EE506D">
        <w:rPr>
          <w:rFonts w:ascii="Arial" w:hAnsi="Arial" w:cs="Arial"/>
          <w:sz w:val="20"/>
          <w:szCs w:val="20"/>
        </w:rPr>
        <w:t>ľa Čl.</w:t>
      </w:r>
      <w:r w:rsidR="003278B5">
        <w:rPr>
          <w:rFonts w:ascii="Arial" w:hAnsi="Arial" w:cs="Arial"/>
          <w:sz w:val="20"/>
          <w:szCs w:val="20"/>
        </w:rPr>
        <w:t xml:space="preserve"> </w:t>
      </w:r>
      <w:r w:rsidR="003444E5" w:rsidRPr="00EE506D">
        <w:rPr>
          <w:rFonts w:ascii="Arial" w:hAnsi="Arial" w:cs="Arial"/>
          <w:sz w:val="20"/>
          <w:szCs w:val="20"/>
        </w:rPr>
        <w:t>4 bod 4., obec</w:t>
      </w:r>
      <w:r w:rsidR="003278B5">
        <w:rPr>
          <w:rFonts w:ascii="Arial" w:hAnsi="Arial" w:cs="Arial"/>
          <w:sz w:val="20"/>
          <w:szCs w:val="20"/>
        </w:rPr>
        <w:t xml:space="preserve"> </w:t>
      </w:r>
      <w:r w:rsidR="00E51121" w:rsidRPr="003278B5">
        <w:rPr>
          <w:rFonts w:ascii="Arial" w:hAnsi="Arial" w:cs="Arial"/>
          <w:sz w:val="20"/>
          <w:szCs w:val="20"/>
        </w:rPr>
        <w:t>poplatok</w:t>
      </w:r>
      <w:r w:rsidRPr="003278B5">
        <w:rPr>
          <w:rFonts w:ascii="Arial" w:hAnsi="Arial" w:cs="Arial"/>
          <w:sz w:val="20"/>
          <w:szCs w:val="20"/>
        </w:rPr>
        <w:t xml:space="preserve"> vyrubí </w:t>
      </w:r>
      <w:r w:rsidR="003007CF" w:rsidRPr="003278B5">
        <w:rPr>
          <w:rFonts w:ascii="Arial" w:hAnsi="Arial" w:cs="Arial"/>
          <w:sz w:val="20"/>
          <w:szCs w:val="20"/>
        </w:rPr>
        <w:t>rozhodnutím</w:t>
      </w:r>
      <w:r w:rsidRPr="003278B5">
        <w:rPr>
          <w:rFonts w:ascii="Arial" w:hAnsi="Arial" w:cs="Arial"/>
          <w:sz w:val="20"/>
          <w:szCs w:val="20"/>
        </w:rPr>
        <w:t xml:space="preserve">.   </w:t>
      </w:r>
    </w:p>
    <w:p w:rsidR="003444E5" w:rsidRPr="00EE506D" w:rsidRDefault="003444E5" w:rsidP="003278B5">
      <w:pPr>
        <w:numPr>
          <w:ilvl w:val="0"/>
          <w:numId w:val="23"/>
        </w:numPr>
        <w:ind w:left="357" w:hanging="357"/>
        <w:rPr>
          <w:rFonts w:ascii="Arial" w:hAnsi="Arial" w:cs="Arial"/>
          <w:sz w:val="20"/>
          <w:szCs w:val="20"/>
        </w:rPr>
      </w:pPr>
      <w:r w:rsidRPr="00EE506D">
        <w:rPr>
          <w:rFonts w:ascii="Arial" w:hAnsi="Arial" w:cs="Arial"/>
          <w:sz w:val="20"/>
          <w:szCs w:val="20"/>
        </w:rPr>
        <w:t>Vyrubený poplatok je splatný do 15 dní odo dňa nadobudnia právoplatnosti rozhodnutia.</w:t>
      </w:r>
    </w:p>
    <w:p w:rsidR="006B63F0" w:rsidRPr="00EE506D" w:rsidRDefault="006B63F0" w:rsidP="003278B5">
      <w:pPr>
        <w:numPr>
          <w:ilvl w:val="0"/>
          <w:numId w:val="23"/>
        </w:numPr>
        <w:ind w:left="357" w:hanging="357"/>
        <w:jc w:val="both"/>
        <w:rPr>
          <w:rFonts w:ascii="Arial" w:hAnsi="Arial" w:cs="Arial"/>
          <w:sz w:val="20"/>
          <w:szCs w:val="20"/>
        </w:rPr>
      </w:pPr>
      <w:r w:rsidRPr="00EE506D">
        <w:rPr>
          <w:rFonts w:ascii="Arial" w:hAnsi="Arial" w:cs="Arial"/>
          <w:sz w:val="20"/>
          <w:szCs w:val="20"/>
        </w:rPr>
        <w:t xml:space="preserve">Ak vznikne poplatková povinnosť v priebehu zdaňovacieho obdobia, obec vyrubí pomernú časť poplatku rozhodnutím, začínajúc dňom vzniku poplatkovej povinnosti až do konca príslušného zdaňovacieho obdobia. </w:t>
      </w:r>
    </w:p>
    <w:p w:rsidR="006B63F0" w:rsidRPr="00EE506D" w:rsidRDefault="006B63F0" w:rsidP="003278B5">
      <w:pPr>
        <w:numPr>
          <w:ilvl w:val="0"/>
          <w:numId w:val="23"/>
        </w:numPr>
        <w:ind w:left="357" w:hanging="357"/>
        <w:jc w:val="both"/>
        <w:rPr>
          <w:rFonts w:ascii="Arial" w:hAnsi="Arial" w:cs="Arial"/>
          <w:sz w:val="20"/>
          <w:szCs w:val="20"/>
        </w:rPr>
      </w:pPr>
      <w:r w:rsidRPr="00EE506D">
        <w:rPr>
          <w:rFonts w:ascii="Arial" w:hAnsi="Arial" w:cs="Arial"/>
          <w:sz w:val="20"/>
          <w:szCs w:val="20"/>
        </w:rPr>
        <w:t>Ak poplatníkov žijúcich v spoločnej domácnosti zastupuje jeden z nich, obec vyrubí poplatok rozhodnutím v celkovej sume tomuto zástupcovi.</w:t>
      </w:r>
    </w:p>
    <w:p w:rsidR="00027381" w:rsidRPr="00EE506D" w:rsidRDefault="00027381" w:rsidP="003278B5">
      <w:pPr>
        <w:numPr>
          <w:ilvl w:val="0"/>
          <w:numId w:val="23"/>
        </w:numPr>
        <w:ind w:left="357" w:hanging="357"/>
        <w:rPr>
          <w:rFonts w:ascii="Arial" w:hAnsi="Arial" w:cs="Arial"/>
          <w:sz w:val="20"/>
          <w:szCs w:val="20"/>
        </w:rPr>
      </w:pPr>
      <w:r w:rsidRPr="00EE506D">
        <w:rPr>
          <w:rFonts w:ascii="Arial" w:hAnsi="Arial" w:cs="Arial"/>
          <w:sz w:val="20"/>
          <w:szCs w:val="20"/>
        </w:rPr>
        <w:t>Spôsob platenia poplatku: v hotovosti alebo prevodom na účet obce.</w:t>
      </w:r>
    </w:p>
    <w:p w:rsidR="00027381" w:rsidRDefault="00027381" w:rsidP="00027381">
      <w:pPr>
        <w:pStyle w:val="Zkladntext"/>
        <w:tabs>
          <w:tab w:val="left" w:pos="360"/>
          <w:tab w:val="left" w:pos="4170"/>
        </w:tabs>
        <w:rPr>
          <w:rFonts w:ascii="Arial" w:hAnsi="Arial" w:cs="Arial"/>
          <w:sz w:val="20"/>
          <w:szCs w:val="20"/>
        </w:rPr>
      </w:pPr>
    </w:p>
    <w:p w:rsidR="003278B5" w:rsidRPr="00EE506D" w:rsidRDefault="003278B5" w:rsidP="00027381">
      <w:pPr>
        <w:pStyle w:val="Zkladntext"/>
        <w:tabs>
          <w:tab w:val="left" w:pos="360"/>
          <w:tab w:val="left" w:pos="4170"/>
        </w:tabs>
        <w:rPr>
          <w:rFonts w:ascii="Arial" w:hAnsi="Arial" w:cs="Arial"/>
          <w:sz w:val="20"/>
          <w:szCs w:val="20"/>
        </w:rPr>
      </w:pPr>
    </w:p>
    <w:p w:rsidR="00027381" w:rsidRPr="00EE506D" w:rsidRDefault="00027381" w:rsidP="00027381">
      <w:pPr>
        <w:widowControl w:val="0"/>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7B07FD" w:rsidRPr="00EE506D">
        <w:rPr>
          <w:rFonts w:ascii="Arial" w:hAnsi="Arial" w:cs="Arial"/>
          <w:b/>
          <w:sz w:val="20"/>
          <w:szCs w:val="20"/>
        </w:rPr>
        <w:t>7</w:t>
      </w:r>
    </w:p>
    <w:p w:rsidR="00D2324F" w:rsidRPr="00EE506D" w:rsidRDefault="00027381" w:rsidP="003278B5">
      <w:pPr>
        <w:widowControl w:val="0"/>
        <w:spacing w:after="120"/>
        <w:jc w:val="center"/>
        <w:rPr>
          <w:rFonts w:ascii="Arial" w:hAnsi="Arial" w:cs="Arial"/>
          <w:b/>
          <w:sz w:val="20"/>
          <w:szCs w:val="20"/>
        </w:rPr>
      </w:pPr>
      <w:r w:rsidRPr="00EE506D">
        <w:rPr>
          <w:rFonts w:ascii="Arial" w:hAnsi="Arial" w:cs="Arial"/>
          <w:b/>
          <w:sz w:val="20"/>
          <w:szCs w:val="20"/>
        </w:rPr>
        <w:t>Oslobodenie od poplatku</w:t>
      </w:r>
    </w:p>
    <w:p w:rsidR="00027381" w:rsidRPr="00EE506D" w:rsidRDefault="00027381" w:rsidP="00027381">
      <w:pPr>
        <w:widowControl w:val="0"/>
        <w:ind w:left="567" w:hanging="567"/>
        <w:jc w:val="both"/>
        <w:rPr>
          <w:rFonts w:ascii="Arial" w:hAnsi="Arial" w:cs="Arial"/>
          <w:sz w:val="20"/>
          <w:szCs w:val="20"/>
        </w:rPr>
      </w:pPr>
      <w:r w:rsidRPr="00EE506D">
        <w:rPr>
          <w:rFonts w:ascii="Arial" w:hAnsi="Arial" w:cs="Arial"/>
          <w:sz w:val="20"/>
          <w:szCs w:val="20"/>
        </w:rPr>
        <w:t>1. Od poplatku sú oslobodení:</w:t>
      </w:r>
    </w:p>
    <w:p w:rsidR="00027381" w:rsidRPr="00EE506D" w:rsidRDefault="00027381" w:rsidP="003278B5">
      <w:pPr>
        <w:widowControl w:val="0"/>
        <w:numPr>
          <w:ilvl w:val="1"/>
          <w:numId w:val="26"/>
        </w:numPr>
        <w:ind w:left="357" w:hanging="357"/>
        <w:jc w:val="both"/>
        <w:rPr>
          <w:rFonts w:ascii="Arial" w:hAnsi="Arial" w:cs="Arial"/>
          <w:sz w:val="20"/>
          <w:szCs w:val="20"/>
        </w:rPr>
      </w:pPr>
      <w:r w:rsidRPr="00EE506D">
        <w:rPr>
          <w:rFonts w:ascii="Arial" w:hAnsi="Arial" w:cs="Arial"/>
          <w:sz w:val="20"/>
          <w:szCs w:val="20"/>
        </w:rPr>
        <w:t>poplatník dlhodobo sa zdržiavajúci v zahraničí. Pre účely uplatnenia odpustenia poplatku sa považuje za dlhodobo dvanásť mesiacov zdaňovacieho obdobia</w:t>
      </w:r>
      <w:r w:rsidR="00D2324F" w:rsidRPr="00EE506D">
        <w:rPr>
          <w:rFonts w:ascii="Arial" w:hAnsi="Arial" w:cs="Arial"/>
          <w:sz w:val="20"/>
          <w:szCs w:val="20"/>
        </w:rPr>
        <w:t>,</w:t>
      </w:r>
    </w:p>
    <w:p w:rsidR="00027381" w:rsidRPr="00EE506D" w:rsidRDefault="00027381" w:rsidP="003278B5">
      <w:pPr>
        <w:widowControl w:val="0"/>
        <w:numPr>
          <w:ilvl w:val="1"/>
          <w:numId w:val="26"/>
        </w:numPr>
        <w:ind w:left="357" w:hanging="357"/>
        <w:jc w:val="both"/>
        <w:rPr>
          <w:rFonts w:ascii="Arial" w:hAnsi="Arial" w:cs="Arial"/>
          <w:sz w:val="20"/>
          <w:szCs w:val="20"/>
        </w:rPr>
      </w:pPr>
      <w:r w:rsidRPr="00EE506D">
        <w:rPr>
          <w:rFonts w:ascii="Arial" w:hAnsi="Arial" w:cs="Arial"/>
          <w:sz w:val="20"/>
          <w:szCs w:val="20"/>
        </w:rPr>
        <w:t>poplatník s prechodným pobytom mimo obce Nižná v prípade, že zaplatil vyrubený poplatok za komunálny odpad v zdaňovacom období v inej obcí</w:t>
      </w:r>
      <w:r w:rsidR="00D2324F" w:rsidRPr="00EE506D">
        <w:rPr>
          <w:rFonts w:ascii="Arial" w:hAnsi="Arial" w:cs="Arial"/>
          <w:sz w:val="20"/>
          <w:szCs w:val="20"/>
        </w:rPr>
        <w:t>,</w:t>
      </w:r>
      <w:r w:rsidRPr="00EE506D">
        <w:rPr>
          <w:rFonts w:ascii="Arial" w:hAnsi="Arial" w:cs="Arial"/>
          <w:sz w:val="20"/>
          <w:szCs w:val="20"/>
        </w:rPr>
        <w:t xml:space="preserve">    </w:t>
      </w:r>
    </w:p>
    <w:p w:rsidR="00027381" w:rsidRDefault="00027381" w:rsidP="003278B5">
      <w:pPr>
        <w:widowControl w:val="0"/>
        <w:numPr>
          <w:ilvl w:val="1"/>
          <w:numId w:val="26"/>
        </w:numPr>
        <w:ind w:left="357" w:hanging="357"/>
        <w:jc w:val="both"/>
        <w:rPr>
          <w:rFonts w:ascii="Arial" w:hAnsi="Arial" w:cs="Arial"/>
          <w:sz w:val="20"/>
          <w:szCs w:val="20"/>
        </w:rPr>
      </w:pPr>
      <w:r w:rsidRPr="00EE506D">
        <w:rPr>
          <w:rFonts w:ascii="Arial" w:hAnsi="Arial" w:cs="Arial"/>
          <w:sz w:val="20"/>
          <w:szCs w:val="20"/>
        </w:rPr>
        <w:t>poplatník u ktorého bolo zistené, že trvalý pobyt v obci je len formálny, miesto  pobytu nie je známe, bezdomovec</w:t>
      </w:r>
      <w:r w:rsidR="00D2324F" w:rsidRPr="00EE506D">
        <w:rPr>
          <w:rFonts w:ascii="Arial" w:hAnsi="Arial" w:cs="Arial"/>
          <w:sz w:val="20"/>
          <w:szCs w:val="20"/>
        </w:rPr>
        <w:t>.</w:t>
      </w:r>
    </w:p>
    <w:p w:rsidR="003278B5" w:rsidRPr="00EE506D" w:rsidRDefault="003278B5" w:rsidP="003278B5">
      <w:pPr>
        <w:widowControl w:val="0"/>
        <w:jc w:val="both"/>
        <w:rPr>
          <w:rFonts w:ascii="Arial" w:hAnsi="Arial" w:cs="Arial"/>
          <w:sz w:val="20"/>
          <w:szCs w:val="20"/>
        </w:rPr>
      </w:pPr>
    </w:p>
    <w:p w:rsidR="00027381" w:rsidRPr="00EE506D" w:rsidRDefault="00027381" w:rsidP="00027381">
      <w:pPr>
        <w:widowControl w:val="0"/>
        <w:ind w:left="142" w:hanging="142"/>
        <w:jc w:val="center"/>
        <w:rPr>
          <w:rFonts w:ascii="Arial" w:hAnsi="Arial" w:cs="Arial"/>
          <w:b/>
          <w:sz w:val="20"/>
          <w:szCs w:val="20"/>
        </w:rPr>
      </w:pPr>
      <w:r w:rsidRPr="00EE506D">
        <w:rPr>
          <w:rFonts w:ascii="Arial" w:hAnsi="Arial" w:cs="Arial"/>
          <w:b/>
          <w:sz w:val="20"/>
          <w:szCs w:val="20"/>
        </w:rPr>
        <w:t>Čl.</w:t>
      </w:r>
      <w:r w:rsidR="003278B5">
        <w:rPr>
          <w:rFonts w:ascii="Arial" w:hAnsi="Arial" w:cs="Arial"/>
          <w:b/>
          <w:sz w:val="20"/>
          <w:szCs w:val="20"/>
        </w:rPr>
        <w:t xml:space="preserve"> </w:t>
      </w:r>
      <w:r w:rsidR="007B07FD" w:rsidRPr="00EE506D">
        <w:rPr>
          <w:rFonts w:ascii="Arial" w:hAnsi="Arial" w:cs="Arial"/>
          <w:b/>
          <w:sz w:val="20"/>
          <w:szCs w:val="20"/>
        </w:rPr>
        <w:t>8</w:t>
      </w:r>
    </w:p>
    <w:p w:rsidR="00027381" w:rsidRPr="00EE506D" w:rsidRDefault="00027381" w:rsidP="003278B5">
      <w:pPr>
        <w:widowControl w:val="0"/>
        <w:spacing w:after="120"/>
        <w:ind w:left="142" w:hanging="142"/>
        <w:jc w:val="center"/>
        <w:rPr>
          <w:rFonts w:ascii="Arial" w:hAnsi="Arial" w:cs="Arial"/>
          <w:b/>
          <w:sz w:val="20"/>
          <w:szCs w:val="20"/>
        </w:rPr>
      </w:pPr>
      <w:r w:rsidRPr="00EE506D">
        <w:rPr>
          <w:rFonts w:ascii="Arial" w:hAnsi="Arial" w:cs="Arial"/>
          <w:b/>
          <w:sz w:val="20"/>
          <w:szCs w:val="20"/>
        </w:rPr>
        <w:t xml:space="preserve">Zníženie poplatku </w:t>
      </w:r>
    </w:p>
    <w:p w:rsidR="00027381" w:rsidRPr="00EE506D" w:rsidRDefault="00027381" w:rsidP="00027381">
      <w:pPr>
        <w:widowControl w:val="0"/>
        <w:jc w:val="both"/>
        <w:rPr>
          <w:rFonts w:ascii="Arial" w:hAnsi="Arial" w:cs="Arial"/>
          <w:sz w:val="20"/>
          <w:szCs w:val="20"/>
        </w:rPr>
      </w:pPr>
      <w:r w:rsidRPr="00EE506D">
        <w:rPr>
          <w:rFonts w:ascii="Arial" w:hAnsi="Arial" w:cs="Arial"/>
          <w:sz w:val="20"/>
          <w:szCs w:val="20"/>
        </w:rPr>
        <w:t>1. Znížený poplatok je stanovený nasledovne:</w:t>
      </w:r>
    </w:p>
    <w:p w:rsidR="00027381" w:rsidRPr="00EE506D" w:rsidRDefault="00027381" w:rsidP="003278B5">
      <w:pPr>
        <w:widowControl w:val="0"/>
        <w:numPr>
          <w:ilvl w:val="1"/>
          <w:numId w:val="28"/>
        </w:numPr>
        <w:ind w:left="357" w:hanging="357"/>
        <w:jc w:val="both"/>
        <w:rPr>
          <w:rFonts w:ascii="Arial" w:hAnsi="Arial" w:cs="Arial"/>
          <w:sz w:val="20"/>
          <w:szCs w:val="20"/>
        </w:rPr>
      </w:pPr>
      <w:r w:rsidRPr="00EE506D">
        <w:rPr>
          <w:rFonts w:ascii="Arial" w:hAnsi="Arial" w:cs="Arial"/>
          <w:sz w:val="20"/>
          <w:szCs w:val="20"/>
        </w:rPr>
        <w:t>pre jeden,</w:t>
      </w:r>
      <w:r w:rsidR="003278B5">
        <w:rPr>
          <w:rFonts w:ascii="Arial" w:hAnsi="Arial" w:cs="Arial"/>
          <w:sz w:val="20"/>
          <w:szCs w:val="20"/>
        </w:rPr>
        <w:t xml:space="preserve"> </w:t>
      </w:r>
      <w:r w:rsidRPr="00EE506D">
        <w:rPr>
          <w:rFonts w:ascii="Arial" w:hAnsi="Arial" w:cs="Arial"/>
          <w:sz w:val="20"/>
          <w:szCs w:val="20"/>
        </w:rPr>
        <w:t xml:space="preserve">dvoj a trojčlenné rodiny žijúce v rodinnom dome - maximálny poplatok: </w:t>
      </w:r>
      <w:r w:rsidR="000E79F3" w:rsidRPr="003D7C63">
        <w:rPr>
          <w:rFonts w:ascii="Arial" w:hAnsi="Arial" w:cs="Arial"/>
          <w:b/>
          <w:sz w:val="20"/>
          <w:szCs w:val="20"/>
        </w:rPr>
        <w:t>30</w:t>
      </w:r>
      <w:r w:rsidR="003278B5" w:rsidRPr="003D7C63">
        <w:rPr>
          <w:rFonts w:ascii="Arial" w:hAnsi="Arial" w:cs="Arial"/>
          <w:b/>
          <w:sz w:val="20"/>
          <w:szCs w:val="20"/>
        </w:rPr>
        <w:t xml:space="preserve"> </w:t>
      </w:r>
      <w:r w:rsidRPr="003D7C63">
        <w:rPr>
          <w:rFonts w:ascii="Arial" w:hAnsi="Arial" w:cs="Arial"/>
          <w:b/>
          <w:sz w:val="20"/>
          <w:szCs w:val="20"/>
        </w:rPr>
        <w:t xml:space="preserve">eur </w:t>
      </w:r>
      <w:r w:rsidRPr="00EE506D">
        <w:rPr>
          <w:rFonts w:ascii="Arial" w:hAnsi="Arial" w:cs="Arial"/>
          <w:b/>
          <w:sz w:val="20"/>
          <w:szCs w:val="20"/>
        </w:rPr>
        <w:t>za rok</w:t>
      </w:r>
      <w:r w:rsidRPr="00EE506D">
        <w:rPr>
          <w:rFonts w:ascii="Arial" w:hAnsi="Arial" w:cs="Arial"/>
          <w:sz w:val="20"/>
          <w:szCs w:val="20"/>
        </w:rPr>
        <w:t xml:space="preserve"> pri nádobe o objeme 110 l s frekvenciou vývozu 1-krát za štyri týždne. </w:t>
      </w:r>
    </w:p>
    <w:p w:rsidR="00027381" w:rsidRPr="00EE506D" w:rsidRDefault="00027381" w:rsidP="003278B5">
      <w:pPr>
        <w:numPr>
          <w:ilvl w:val="1"/>
          <w:numId w:val="28"/>
        </w:numPr>
        <w:ind w:left="357" w:hanging="357"/>
        <w:jc w:val="both"/>
        <w:rPr>
          <w:rFonts w:ascii="Arial" w:hAnsi="Arial" w:cs="Arial"/>
          <w:sz w:val="20"/>
          <w:szCs w:val="20"/>
        </w:rPr>
      </w:pPr>
      <w:r w:rsidRPr="00EE506D">
        <w:rPr>
          <w:rFonts w:ascii="Arial" w:hAnsi="Arial" w:cs="Arial"/>
          <w:sz w:val="20"/>
          <w:szCs w:val="20"/>
        </w:rPr>
        <w:t xml:space="preserve">poplatník bývajúci v bytovom dome - maximálny poplatok: </w:t>
      </w:r>
      <w:r w:rsidR="000E79F3" w:rsidRPr="003D7C63">
        <w:rPr>
          <w:rFonts w:ascii="Arial" w:hAnsi="Arial" w:cs="Arial"/>
          <w:b/>
          <w:sz w:val="20"/>
          <w:szCs w:val="20"/>
        </w:rPr>
        <w:t xml:space="preserve">18 </w:t>
      </w:r>
      <w:r w:rsidRPr="003D7C63">
        <w:rPr>
          <w:rFonts w:ascii="Arial" w:hAnsi="Arial" w:cs="Arial"/>
          <w:b/>
          <w:sz w:val="20"/>
          <w:szCs w:val="20"/>
        </w:rPr>
        <w:t>eur</w:t>
      </w:r>
      <w:r w:rsidRPr="003D7C63">
        <w:rPr>
          <w:rFonts w:ascii="Arial" w:hAnsi="Arial" w:cs="Arial"/>
          <w:sz w:val="20"/>
          <w:szCs w:val="20"/>
        </w:rPr>
        <w:t xml:space="preserve"> </w:t>
      </w:r>
      <w:r w:rsidRPr="00EE506D">
        <w:rPr>
          <w:rFonts w:ascii="Arial" w:hAnsi="Arial" w:cs="Arial"/>
          <w:b/>
          <w:sz w:val="20"/>
          <w:szCs w:val="20"/>
        </w:rPr>
        <w:t>za rok</w:t>
      </w:r>
      <w:r w:rsidRPr="00EE506D">
        <w:rPr>
          <w:rFonts w:ascii="Arial" w:hAnsi="Arial" w:cs="Arial"/>
          <w:sz w:val="20"/>
          <w:szCs w:val="20"/>
        </w:rPr>
        <w:t xml:space="preserve"> pri nádobe o objeme 1100l s frekvenciou vývozu 1-krát týždenne.</w:t>
      </w:r>
      <w:r w:rsidR="009F204C" w:rsidRPr="00EE506D">
        <w:rPr>
          <w:rFonts w:ascii="Arial" w:hAnsi="Arial" w:cs="Arial"/>
          <w:sz w:val="20"/>
          <w:szCs w:val="20"/>
        </w:rPr>
        <w:t xml:space="preserve"> </w:t>
      </w:r>
    </w:p>
    <w:p w:rsidR="00027381" w:rsidRPr="00EE506D" w:rsidRDefault="00027381" w:rsidP="003278B5">
      <w:pPr>
        <w:numPr>
          <w:ilvl w:val="1"/>
          <w:numId w:val="28"/>
        </w:numPr>
        <w:ind w:left="357" w:hanging="357"/>
        <w:jc w:val="both"/>
        <w:rPr>
          <w:rFonts w:ascii="Arial" w:hAnsi="Arial" w:cs="Arial"/>
          <w:sz w:val="20"/>
          <w:szCs w:val="20"/>
        </w:rPr>
      </w:pPr>
      <w:r w:rsidRPr="00EE506D">
        <w:rPr>
          <w:rFonts w:ascii="Arial" w:hAnsi="Arial" w:cs="Arial"/>
          <w:sz w:val="20"/>
          <w:szCs w:val="20"/>
        </w:rPr>
        <w:t xml:space="preserve">poplatník užívajúci nehnuteľnosť slúžiacu na individuálnu rekreáciu v prípade ak fyzická osoba nie je v obci prihlásená na trvalý pobyt - maximálny poplatok: </w:t>
      </w:r>
      <w:r w:rsidR="000E79F3" w:rsidRPr="003D7C63">
        <w:rPr>
          <w:rFonts w:ascii="Arial" w:hAnsi="Arial" w:cs="Arial"/>
          <w:b/>
          <w:sz w:val="20"/>
          <w:szCs w:val="20"/>
        </w:rPr>
        <w:t xml:space="preserve">30 </w:t>
      </w:r>
      <w:r w:rsidRPr="003D7C63">
        <w:rPr>
          <w:rFonts w:ascii="Arial" w:hAnsi="Arial" w:cs="Arial"/>
          <w:b/>
          <w:sz w:val="20"/>
          <w:szCs w:val="20"/>
        </w:rPr>
        <w:t>eur</w:t>
      </w:r>
      <w:r w:rsidRPr="003D7C63">
        <w:rPr>
          <w:rFonts w:ascii="Arial" w:hAnsi="Arial" w:cs="Arial"/>
          <w:sz w:val="20"/>
          <w:szCs w:val="20"/>
        </w:rPr>
        <w:t xml:space="preserve"> </w:t>
      </w:r>
      <w:r w:rsidRPr="00EE506D">
        <w:rPr>
          <w:rFonts w:ascii="Arial" w:hAnsi="Arial" w:cs="Arial"/>
          <w:b/>
          <w:sz w:val="20"/>
          <w:szCs w:val="20"/>
        </w:rPr>
        <w:t>za rok</w:t>
      </w:r>
      <w:r w:rsidRPr="00EE506D">
        <w:rPr>
          <w:rFonts w:ascii="Arial" w:hAnsi="Arial" w:cs="Arial"/>
          <w:sz w:val="20"/>
          <w:szCs w:val="20"/>
        </w:rPr>
        <w:t xml:space="preserve"> pri nádobe o objeme 110 l s frekvenciou vývozu 1-krát za štyri týždne </w:t>
      </w:r>
    </w:p>
    <w:p w:rsidR="00027381" w:rsidRPr="00EE506D" w:rsidRDefault="00027381" w:rsidP="003278B5">
      <w:pPr>
        <w:widowControl w:val="0"/>
        <w:numPr>
          <w:ilvl w:val="1"/>
          <w:numId w:val="28"/>
        </w:numPr>
        <w:ind w:left="357" w:hanging="357"/>
        <w:jc w:val="both"/>
        <w:rPr>
          <w:rFonts w:ascii="Arial" w:hAnsi="Arial" w:cs="Arial"/>
          <w:b/>
          <w:sz w:val="20"/>
          <w:szCs w:val="20"/>
        </w:rPr>
      </w:pPr>
      <w:r w:rsidRPr="00EE506D">
        <w:rPr>
          <w:rFonts w:ascii="Arial" w:hAnsi="Arial" w:cs="Arial"/>
          <w:sz w:val="20"/>
          <w:szCs w:val="20"/>
        </w:rPr>
        <w:t xml:space="preserve">poplatník samostatne žijúci nad </w:t>
      </w:r>
      <w:r w:rsidR="00D82579" w:rsidRPr="00EE506D">
        <w:rPr>
          <w:rFonts w:ascii="Arial" w:hAnsi="Arial" w:cs="Arial"/>
          <w:sz w:val="20"/>
          <w:szCs w:val="20"/>
        </w:rPr>
        <w:t>62</w:t>
      </w:r>
      <w:r w:rsidRPr="00EE506D">
        <w:rPr>
          <w:rFonts w:ascii="Arial" w:hAnsi="Arial" w:cs="Arial"/>
          <w:sz w:val="20"/>
          <w:szCs w:val="20"/>
        </w:rPr>
        <w:t xml:space="preserve"> rokov - maximálny poplatok: </w:t>
      </w:r>
      <w:r w:rsidR="004561C2" w:rsidRPr="003D7C63">
        <w:rPr>
          <w:rFonts w:ascii="Arial" w:hAnsi="Arial" w:cs="Arial"/>
          <w:b/>
          <w:sz w:val="20"/>
          <w:szCs w:val="20"/>
        </w:rPr>
        <w:t>10</w:t>
      </w:r>
      <w:r w:rsidR="000E79F3" w:rsidRPr="003D7C63">
        <w:rPr>
          <w:rFonts w:ascii="Arial" w:hAnsi="Arial" w:cs="Arial"/>
          <w:b/>
          <w:sz w:val="20"/>
          <w:szCs w:val="20"/>
        </w:rPr>
        <w:t xml:space="preserve">,50 </w:t>
      </w:r>
      <w:r w:rsidRPr="00EE506D">
        <w:rPr>
          <w:rFonts w:ascii="Arial" w:hAnsi="Arial" w:cs="Arial"/>
          <w:b/>
          <w:sz w:val="20"/>
          <w:szCs w:val="20"/>
        </w:rPr>
        <w:t>eur za rok</w:t>
      </w:r>
      <w:r w:rsidRPr="00EE506D">
        <w:rPr>
          <w:rFonts w:ascii="Arial" w:hAnsi="Arial" w:cs="Arial"/>
          <w:sz w:val="20"/>
          <w:szCs w:val="20"/>
        </w:rPr>
        <w:t xml:space="preserve"> </w:t>
      </w:r>
    </w:p>
    <w:p w:rsidR="00027381" w:rsidRPr="00EE506D" w:rsidRDefault="00027381" w:rsidP="001A4626">
      <w:pPr>
        <w:widowControl w:val="0"/>
        <w:numPr>
          <w:ilvl w:val="1"/>
          <w:numId w:val="28"/>
        </w:numPr>
        <w:ind w:left="357" w:hanging="357"/>
        <w:jc w:val="both"/>
        <w:rPr>
          <w:rFonts w:ascii="Arial" w:hAnsi="Arial" w:cs="Arial"/>
          <w:sz w:val="20"/>
          <w:szCs w:val="20"/>
        </w:rPr>
      </w:pPr>
      <w:r w:rsidRPr="00EE506D">
        <w:rPr>
          <w:rFonts w:ascii="Arial" w:hAnsi="Arial" w:cs="Arial"/>
          <w:sz w:val="20"/>
          <w:szCs w:val="20"/>
        </w:rPr>
        <w:t>poplatník denného štúdia, ktorí študuje mimo obce</w:t>
      </w:r>
      <w:r w:rsidR="00CD03D1" w:rsidRPr="00EE506D">
        <w:rPr>
          <w:rFonts w:ascii="Arial" w:hAnsi="Arial" w:cs="Arial"/>
          <w:sz w:val="20"/>
          <w:szCs w:val="20"/>
        </w:rPr>
        <w:t xml:space="preserve"> </w:t>
      </w:r>
      <w:r w:rsidRPr="00EE506D">
        <w:rPr>
          <w:rFonts w:ascii="Arial" w:hAnsi="Arial" w:cs="Arial"/>
          <w:sz w:val="20"/>
          <w:szCs w:val="20"/>
        </w:rPr>
        <w:t>– zníž</w:t>
      </w:r>
      <w:r w:rsidR="003278B5">
        <w:rPr>
          <w:rFonts w:ascii="Arial" w:hAnsi="Arial" w:cs="Arial"/>
          <w:sz w:val="20"/>
          <w:szCs w:val="20"/>
        </w:rPr>
        <w:t xml:space="preserve">enie poplatku o 50%, ak nežije </w:t>
      </w:r>
      <w:r w:rsidRPr="00EE506D">
        <w:rPr>
          <w:rFonts w:ascii="Arial" w:hAnsi="Arial" w:cs="Arial"/>
          <w:sz w:val="20"/>
          <w:szCs w:val="20"/>
        </w:rPr>
        <w:t>v bytovom dome zníži sa počet rodiny o polovicu člena domácnosti</w:t>
      </w:r>
      <w:r w:rsidR="00CD03D1" w:rsidRPr="00EE506D">
        <w:rPr>
          <w:rFonts w:ascii="Arial" w:hAnsi="Arial" w:cs="Arial"/>
          <w:sz w:val="20"/>
          <w:szCs w:val="20"/>
        </w:rPr>
        <w:t xml:space="preserve">. </w:t>
      </w:r>
      <w:r w:rsidRPr="00EE506D">
        <w:rPr>
          <w:rFonts w:ascii="Arial" w:hAnsi="Arial" w:cs="Arial"/>
          <w:sz w:val="20"/>
          <w:szCs w:val="20"/>
        </w:rPr>
        <w:t xml:space="preserve"> </w:t>
      </w:r>
    </w:p>
    <w:p w:rsidR="00027381" w:rsidRPr="00EE506D" w:rsidRDefault="00027381" w:rsidP="003278B5">
      <w:pPr>
        <w:widowControl w:val="0"/>
        <w:numPr>
          <w:ilvl w:val="1"/>
          <w:numId w:val="28"/>
        </w:numPr>
        <w:ind w:left="357" w:hanging="357"/>
        <w:jc w:val="both"/>
        <w:rPr>
          <w:rFonts w:ascii="Arial" w:hAnsi="Arial" w:cs="Arial"/>
          <w:sz w:val="20"/>
          <w:szCs w:val="20"/>
        </w:rPr>
      </w:pPr>
      <w:r w:rsidRPr="00EE506D">
        <w:rPr>
          <w:rFonts w:ascii="Arial" w:hAnsi="Arial" w:cs="Arial"/>
          <w:sz w:val="20"/>
          <w:szCs w:val="20"/>
        </w:rPr>
        <w:t>poplatník zamestn</w:t>
      </w:r>
      <w:r w:rsidR="001A4626">
        <w:rPr>
          <w:rFonts w:ascii="Arial" w:hAnsi="Arial" w:cs="Arial"/>
          <w:sz w:val="20"/>
          <w:szCs w:val="20"/>
        </w:rPr>
        <w:t xml:space="preserve">aný a ubytovaný v mieste sídla </w:t>
      </w:r>
      <w:r w:rsidRPr="00EE506D">
        <w:rPr>
          <w:rFonts w:ascii="Arial" w:hAnsi="Arial" w:cs="Arial"/>
          <w:sz w:val="20"/>
          <w:szCs w:val="20"/>
        </w:rPr>
        <w:t xml:space="preserve">zamestnávateľa mimo </w:t>
      </w:r>
      <w:r w:rsidR="004561C2">
        <w:rPr>
          <w:rFonts w:ascii="Arial" w:hAnsi="Arial" w:cs="Arial"/>
          <w:sz w:val="20"/>
          <w:szCs w:val="20"/>
        </w:rPr>
        <w:t>o</w:t>
      </w:r>
      <w:r w:rsidRPr="00EE506D">
        <w:rPr>
          <w:rFonts w:ascii="Arial" w:hAnsi="Arial" w:cs="Arial"/>
          <w:sz w:val="20"/>
          <w:szCs w:val="20"/>
        </w:rPr>
        <w:t>bce Nižná– zníženie poplatku o 50%, ak nežije v bytovom dome zníži sa počet rodiny o polovicu člena domácnosti</w:t>
      </w:r>
    </w:p>
    <w:p w:rsidR="00A05147" w:rsidRPr="00EE506D" w:rsidRDefault="00027381" w:rsidP="003278B5">
      <w:pPr>
        <w:widowControl w:val="0"/>
        <w:numPr>
          <w:ilvl w:val="1"/>
          <w:numId w:val="28"/>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poplatník s prechodným pobytom mimo </w:t>
      </w:r>
      <w:r w:rsidR="004561C2">
        <w:rPr>
          <w:rFonts w:ascii="Arial" w:hAnsi="Arial" w:cs="Arial"/>
          <w:sz w:val="20"/>
          <w:szCs w:val="20"/>
        </w:rPr>
        <w:t>o</w:t>
      </w:r>
      <w:r w:rsidRPr="00EE506D">
        <w:rPr>
          <w:rFonts w:ascii="Arial" w:hAnsi="Arial" w:cs="Arial"/>
          <w:sz w:val="20"/>
          <w:szCs w:val="20"/>
        </w:rPr>
        <w:t>bce Nižná</w:t>
      </w:r>
      <w:r w:rsidR="001A4626">
        <w:rPr>
          <w:rFonts w:ascii="Arial" w:hAnsi="Arial" w:cs="Arial"/>
          <w:sz w:val="20"/>
          <w:szCs w:val="20"/>
        </w:rPr>
        <w:t xml:space="preserve"> </w:t>
      </w:r>
      <w:r w:rsidRPr="00EE506D">
        <w:rPr>
          <w:rFonts w:ascii="Arial" w:hAnsi="Arial" w:cs="Arial"/>
          <w:sz w:val="20"/>
          <w:szCs w:val="20"/>
        </w:rPr>
        <w:t>– zníženie poplatku o 50%, ak nežije v bytovom dome zníži sa počet rodiny o polovicu člena domácnosti</w:t>
      </w:r>
    </w:p>
    <w:p w:rsidR="00CD03D1" w:rsidRPr="00EE506D" w:rsidRDefault="00CD03D1" w:rsidP="001A4626">
      <w:pPr>
        <w:widowControl w:val="0"/>
        <w:numPr>
          <w:ilvl w:val="0"/>
          <w:numId w:val="30"/>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Poplatníci uvedení v Čl.</w:t>
      </w:r>
      <w:r w:rsidR="001A4626">
        <w:rPr>
          <w:rFonts w:ascii="Arial" w:hAnsi="Arial" w:cs="Arial"/>
          <w:sz w:val="20"/>
          <w:szCs w:val="20"/>
        </w:rPr>
        <w:t xml:space="preserve"> </w:t>
      </w:r>
      <w:r w:rsidR="004561C2">
        <w:rPr>
          <w:rFonts w:ascii="Arial" w:hAnsi="Arial" w:cs="Arial"/>
          <w:sz w:val="20"/>
          <w:szCs w:val="20"/>
        </w:rPr>
        <w:t>8</w:t>
      </w:r>
      <w:r w:rsidRPr="00EE506D">
        <w:rPr>
          <w:rFonts w:ascii="Arial" w:hAnsi="Arial" w:cs="Arial"/>
          <w:sz w:val="20"/>
          <w:szCs w:val="20"/>
        </w:rPr>
        <w:t xml:space="preserve"> bod.1 </w:t>
      </w:r>
      <w:r w:rsidR="000514E3">
        <w:rPr>
          <w:rFonts w:ascii="Arial" w:hAnsi="Arial" w:cs="Arial"/>
          <w:sz w:val="20"/>
          <w:szCs w:val="20"/>
        </w:rPr>
        <w:t>e</w:t>
      </w:r>
      <w:r w:rsidRPr="00EE506D">
        <w:rPr>
          <w:rFonts w:ascii="Arial" w:hAnsi="Arial" w:cs="Arial"/>
          <w:sz w:val="20"/>
          <w:szCs w:val="20"/>
        </w:rPr>
        <w:t xml:space="preserve">), </w:t>
      </w:r>
      <w:r w:rsidR="000514E3">
        <w:rPr>
          <w:rFonts w:ascii="Arial" w:hAnsi="Arial" w:cs="Arial"/>
          <w:sz w:val="20"/>
          <w:szCs w:val="20"/>
        </w:rPr>
        <w:t>f</w:t>
      </w:r>
      <w:r w:rsidRPr="00EE506D">
        <w:rPr>
          <w:rFonts w:ascii="Arial" w:hAnsi="Arial" w:cs="Arial"/>
          <w:sz w:val="20"/>
          <w:szCs w:val="20"/>
        </w:rPr>
        <w:t>)</w:t>
      </w:r>
      <w:r w:rsidR="00673895">
        <w:rPr>
          <w:rFonts w:ascii="Arial" w:hAnsi="Arial" w:cs="Arial"/>
          <w:sz w:val="20"/>
          <w:szCs w:val="20"/>
        </w:rPr>
        <w:t>,</w:t>
      </w:r>
      <w:r w:rsidRPr="00EE506D">
        <w:rPr>
          <w:rFonts w:ascii="Arial" w:hAnsi="Arial" w:cs="Arial"/>
          <w:sz w:val="20"/>
          <w:szCs w:val="20"/>
        </w:rPr>
        <w:t xml:space="preserve"> </w:t>
      </w:r>
      <w:r w:rsidR="000514E3">
        <w:rPr>
          <w:rFonts w:ascii="Arial" w:hAnsi="Arial" w:cs="Arial"/>
          <w:sz w:val="20"/>
          <w:szCs w:val="20"/>
        </w:rPr>
        <w:t>g</w:t>
      </w:r>
      <w:r w:rsidRPr="00EE506D">
        <w:rPr>
          <w:rFonts w:ascii="Arial" w:hAnsi="Arial" w:cs="Arial"/>
          <w:sz w:val="20"/>
          <w:szCs w:val="20"/>
        </w:rPr>
        <w:t>) musia preukázať, že sa viac ako 90 dní v zdaňovacom období nezdržiava</w:t>
      </w:r>
      <w:r w:rsidR="00E51121" w:rsidRPr="00EE506D">
        <w:rPr>
          <w:rFonts w:ascii="Arial" w:hAnsi="Arial" w:cs="Arial"/>
          <w:sz w:val="20"/>
          <w:szCs w:val="20"/>
        </w:rPr>
        <w:t>jú</w:t>
      </w:r>
      <w:r w:rsidRPr="00EE506D">
        <w:rPr>
          <w:rFonts w:ascii="Arial" w:hAnsi="Arial" w:cs="Arial"/>
          <w:sz w:val="20"/>
          <w:szCs w:val="20"/>
        </w:rPr>
        <w:t xml:space="preserve"> alebo nezdržiaval</w:t>
      </w:r>
      <w:r w:rsidR="00E51121" w:rsidRPr="00EE506D">
        <w:rPr>
          <w:rFonts w:ascii="Arial" w:hAnsi="Arial" w:cs="Arial"/>
          <w:sz w:val="20"/>
          <w:szCs w:val="20"/>
        </w:rPr>
        <w:t>i</w:t>
      </w:r>
      <w:r w:rsidRPr="00EE506D">
        <w:rPr>
          <w:rFonts w:ascii="Arial" w:hAnsi="Arial" w:cs="Arial"/>
          <w:sz w:val="20"/>
          <w:szCs w:val="20"/>
        </w:rPr>
        <w:t xml:space="preserve"> na území obce</w:t>
      </w:r>
    </w:p>
    <w:p w:rsidR="00E51121" w:rsidRDefault="00E51121" w:rsidP="00027381">
      <w:pPr>
        <w:widowControl w:val="0"/>
        <w:autoSpaceDE w:val="0"/>
        <w:autoSpaceDN w:val="0"/>
        <w:adjustRightInd w:val="0"/>
        <w:jc w:val="both"/>
        <w:rPr>
          <w:rFonts w:ascii="Arial" w:hAnsi="Arial" w:cs="Arial"/>
          <w:sz w:val="20"/>
          <w:szCs w:val="20"/>
        </w:rPr>
      </w:pPr>
    </w:p>
    <w:p w:rsidR="00B577AF" w:rsidRDefault="00B577AF" w:rsidP="00027381">
      <w:pPr>
        <w:widowControl w:val="0"/>
        <w:autoSpaceDE w:val="0"/>
        <w:autoSpaceDN w:val="0"/>
        <w:adjustRightInd w:val="0"/>
        <w:jc w:val="both"/>
        <w:rPr>
          <w:rFonts w:ascii="Arial" w:hAnsi="Arial" w:cs="Arial"/>
          <w:sz w:val="20"/>
          <w:szCs w:val="20"/>
        </w:rPr>
      </w:pPr>
    </w:p>
    <w:p w:rsidR="00B577AF" w:rsidRPr="00EE506D" w:rsidRDefault="00B577AF" w:rsidP="00027381">
      <w:pPr>
        <w:widowControl w:val="0"/>
        <w:autoSpaceDE w:val="0"/>
        <w:autoSpaceDN w:val="0"/>
        <w:adjustRightInd w:val="0"/>
        <w:jc w:val="both"/>
        <w:rPr>
          <w:rFonts w:ascii="Arial" w:hAnsi="Arial" w:cs="Arial"/>
          <w:sz w:val="20"/>
          <w:szCs w:val="20"/>
        </w:rPr>
      </w:pPr>
    </w:p>
    <w:p w:rsidR="00261A4F" w:rsidRPr="00EE506D" w:rsidRDefault="00261A4F" w:rsidP="00261A4F">
      <w:pPr>
        <w:widowControl w:val="0"/>
        <w:autoSpaceDE w:val="0"/>
        <w:autoSpaceDN w:val="0"/>
        <w:adjustRightInd w:val="0"/>
        <w:jc w:val="center"/>
        <w:rPr>
          <w:rFonts w:ascii="Arial" w:hAnsi="Arial" w:cs="Arial"/>
          <w:b/>
          <w:sz w:val="20"/>
          <w:szCs w:val="20"/>
        </w:rPr>
      </w:pPr>
      <w:r w:rsidRPr="00EE506D">
        <w:rPr>
          <w:rFonts w:ascii="Arial" w:hAnsi="Arial" w:cs="Arial"/>
          <w:b/>
          <w:sz w:val="20"/>
          <w:szCs w:val="20"/>
        </w:rPr>
        <w:t>Čl.</w:t>
      </w:r>
      <w:r w:rsidR="001A4626">
        <w:rPr>
          <w:rFonts w:ascii="Arial" w:hAnsi="Arial" w:cs="Arial"/>
          <w:b/>
          <w:sz w:val="20"/>
          <w:szCs w:val="20"/>
        </w:rPr>
        <w:t xml:space="preserve"> </w:t>
      </w:r>
      <w:r w:rsidR="007B07FD" w:rsidRPr="00EE506D">
        <w:rPr>
          <w:rFonts w:ascii="Arial" w:hAnsi="Arial" w:cs="Arial"/>
          <w:b/>
          <w:sz w:val="20"/>
          <w:szCs w:val="20"/>
        </w:rPr>
        <w:t>9</w:t>
      </w:r>
    </w:p>
    <w:p w:rsidR="00261A4F" w:rsidRPr="00EE506D" w:rsidRDefault="00261A4F" w:rsidP="001A4626">
      <w:pPr>
        <w:widowControl w:val="0"/>
        <w:autoSpaceDE w:val="0"/>
        <w:autoSpaceDN w:val="0"/>
        <w:adjustRightInd w:val="0"/>
        <w:spacing w:after="120"/>
        <w:jc w:val="center"/>
        <w:rPr>
          <w:rFonts w:ascii="Arial" w:hAnsi="Arial" w:cs="Arial"/>
          <w:b/>
          <w:sz w:val="20"/>
          <w:szCs w:val="20"/>
        </w:rPr>
      </w:pPr>
      <w:r w:rsidRPr="00EE506D">
        <w:rPr>
          <w:rFonts w:ascii="Arial" w:hAnsi="Arial" w:cs="Arial"/>
          <w:b/>
          <w:sz w:val="20"/>
          <w:szCs w:val="20"/>
        </w:rPr>
        <w:t xml:space="preserve"> Záverečné ustanovenia</w:t>
      </w:r>
    </w:p>
    <w:p w:rsidR="001A4626" w:rsidRDefault="00261A4F" w:rsidP="001A4626">
      <w:pPr>
        <w:pStyle w:val="Normlnywebov"/>
        <w:numPr>
          <w:ilvl w:val="0"/>
          <w:numId w:val="31"/>
        </w:numPr>
        <w:spacing w:before="0" w:beforeAutospacing="0" w:after="0" w:afterAutospacing="0"/>
        <w:ind w:left="357" w:hanging="357"/>
        <w:jc w:val="both"/>
        <w:rPr>
          <w:rFonts w:ascii="Arial" w:hAnsi="Arial" w:cs="Arial"/>
          <w:sz w:val="20"/>
          <w:szCs w:val="20"/>
        </w:rPr>
      </w:pPr>
      <w:r w:rsidRPr="00EE506D">
        <w:rPr>
          <w:rFonts w:ascii="Arial" w:hAnsi="Arial" w:cs="Arial"/>
          <w:sz w:val="20"/>
          <w:szCs w:val="20"/>
        </w:rPr>
        <w:t>Pri uplatňovaní tohto všeobecne záväzného nariadenia v ďalších prípadoch platia ustanovenia zákona o miestnej dani a príslušných všeobecne platných právnych predpisov.</w:t>
      </w:r>
    </w:p>
    <w:p w:rsidR="002E4FFD" w:rsidRDefault="002E4FFD" w:rsidP="002E4FFD">
      <w:pPr>
        <w:pStyle w:val="Normlnywebov"/>
        <w:spacing w:before="0" w:beforeAutospacing="0" w:after="0" w:afterAutospacing="0"/>
        <w:ind w:left="357"/>
        <w:jc w:val="both"/>
        <w:rPr>
          <w:rFonts w:ascii="Arial" w:hAnsi="Arial" w:cs="Arial"/>
          <w:sz w:val="20"/>
          <w:szCs w:val="20"/>
        </w:rPr>
      </w:pPr>
    </w:p>
    <w:p w:rsidR="00261A4F" w:rsidRDefault="00261A4F" w:rsidP="001A4626">
      <w:pPr>
        <w:pStyle w:val="Normlnywebov"/>
        <w:numPr>
          <w:ilvl w:val="0"/>
          <w:numId w:val="31"/>
        </w:numPr>
        <w:spacing w:before="0" w:beforeAutospacing="0" w:after="0" w:afterAutospacing="0"/>
        <w:ind w:left="357" w:hanging="357"/>
        <w:jc w:val="both"/>
        <w:rPr>
          <w:rFonts w:ascii="Arial" w:hAnsi="Arial" w:cs="Arial"/>
          <w:sz w:val="20"/>
          <w:szCs w:val="20"/>
        </w:rPr>
      </w:pPr>
      <w:r w:rsidRPr="00EE506D">
        <w:rPr>
          <w:rFonts w:ascii="Arial" w:hAnsi="Arial" w:cs="Arial"/>
          <w:sz w:val="20"/>
          <w:szCs w:val="20"/>
        </w:rPr>
        <w:t>Návrh tohto všeobecne záväzného nariadenia bol vyvesený na úradnej tabuli obce a zverejnený na internetovej stránke obce dňa</w:t>
      </w:r>
      <w:r w:rsidR="00B17191">
        <w:rPr>
          <w:rFonts w:ascii="Arial" w:hAnsi="Arial" w:cs="Arial"/>
          <w:sz w:val="20"/>
          <w:szCs w:val="20"/>
        </w:rPr>
        <w:t xml:space="preserve"> </w:t>
      </w:r>
      <w:r w:rsidR="002E4FFD">
        <w:rPr>
          <w:rFonts w:ascii="Arial" w:hAnsi="Arial" w:cs="Arial"/>
          <w:sz w:val="20"/>
          <w:szCs w:val="20"/>
        </w:rPr>
        <w:t xml:space="preserve">20.11.2020.   </w:t>
      </w:r>
    </w:p>
    <w:p w:rsidR="002E4FFD" w:rsidRPr="00EE506D" w:rsidRDefault="002E4FFD" w:rsidP="002E4FFD">
      <w:pPr>
        <w:pStyle w:val="Normlnywebov"/>
        <w:spacing w:before="0" w:beforeAutospacing="0" w:after="0" w:afterAutospacing="0"/>
        <w:jc w:val="both"/>
        <w:rPr>
          <w:rFonts w:ascii="Arial" w:hAnsi="Arial" w:cs="Arial"/>
          <w:sz w:val="20"/>
          <w:szCs w:val="20"/>
        </w:rPr>
      </w:pPr>
    </w:p>
    <w:p w:rsidR="00261A4F" w:rsidRPr="00EE506D" w:rsidRDefault="00261A4F" w:rsidP="001A4626">
      <w:pPr>
        <w:widowControl w:val="0"/>
        <w:numPr>
          <w:ilvl w:val="0"/>
          <w:numId w:val="31"/>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Toto všeobecne záväzné nariadenie o poplatku za komunálny odpad:</w:t>
      </w:r>
    </w:p>
    <w:p w:rsidR="0014514F" w:rsidRPr="00EE506D" w:rsidRDefault="00261A4F" w:rsidP="001A4626">
      <w:pPr>
        <w:widowControl w:val="0"/>
        <w:numPr>
          <w:ilvl w:val="1"/>
          <w:numId w:val="16"/>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bolo schválené uznesením Obecného zastupiteľstva v Nižnej </w:t>
      </w:r>
      <w:r w:rsidR="00BA11A8" w:rsidRPr="00EE506D">
        <w:rPr>
          <w:rFonts w:ascii="Arial" w:hAnsi="Arial" w:cs="Arial"/>
          <w:sz w:val="20"/>
          <w:szCs w:val="20"/>
        </w:rPr>
        <w:t>č.</w:t>
      </w:r>
      <w:r w:rsidR="0014514F" w:rsidRPr="00EE506D">
        <w:rPr>
          <w:rFonts w:ascii="Arial" w:hAnsi="Arial" w:cs="Arial"/>
          <w:sz w:val="20"/>
          <w:szCs w:val="20"/>
        </w:rPr>
        <w:t>.......................</w:t>
      </w:r>
      <w:r w:rsidR="00BA11A8" w:rsidRPr="00EE506D">
        <w:rPr>
          <w:rFonts w:ascii="Arial" w:hAnsi="Arial" w:cs="Arial"/>
          <w:sz w:val="20"/>
          <w:szCs w:val="20"/>
        </w:rPr>
        <w:t xml:space="preserve"> zo dňa </w:t>
      </w:r>
      <w:r w:rsidR="0014514F" w:rsidRPr="00EE506D">
        <w:rPr>
          <w:rFonts w:ascii="Arial" w:hAnsi="Arial" w:cs="Arial"/>
          <w:sz w:val="20"/>
          <w:szCs w:val="20"/>
        </w:rPr>
        <w:t>.................</w:t>
      </w:r>
    </w:p>
    <w:p w:rsidR="00261A4F" w:rsidRPr="00EE506D" w:rsidRDefault="00261A4F" w:rsidP="001A4626">
      <w:pPr>
        <w:widowControl w:val="0"/>
        <w:numPr>
          <w:ilvl w:val="1"/>
          <w:numId w:val="16"/>
        </w:numPr>
        <w:autoSpaceDE w:val="0"/>
        <w:autoSpaceDN w:val="0"/>
        <w:adjustRightInd w:val="0"/>
        <w:ind w:left="357" w:hanging="357"/>
        <w:jc w:val="both"/>
        <w:rPr>
          <w:rFonts w:ascii="Arial" w:hAnsi="Arial" w:cs="Arial"/>
          <w:sz w:val="20"/>
          <w:szCs w:val="20"/>
        </w:rPr>
      </w:pPr>
      <w:r w:rsidRPr="00EE506D">
        <w:rPr>
          <w:rFonts w:ascii="Arial" w:hAnsi="Arial" w:cs="Arial"/>
          <w:sz w:val="20"/>
          <w:szCs w:val="20"/>
        </w:rPr>
        <w:t xml:space="preserve">bolo vyhlásené vyvesením na úradnej tabuli obce dňa </w:t>
      </w:r>
      <w:r w:rsidR="0014514F" w:rsidRPr="00EE506D">
        <w:rPr>
          <w:rFonts w:ascii="Arial" w:hAnsi="Arial" w:cs="Arial"/>
          <w:sz w:val="20"/>
          <w:szCs w:val="20"/>
        </w:rPr>
        <w:t>...................</w:t>
      </w:r>
      <w:r w:rsidRPr="00EE506D">
        <w:rPr>
          <w:rFonts w:ascii="Arial" w:hAnsi="Arial" w:cs="Arial"/>
          <w:sz w:val="20"/>
          <w:szCs w:val="20"/>
        </w:rPr>
        <w:t xml:space="preserve"> </w:t>
      </w:r>
    </w:p>
    <w:p w:rsidR="00261A4F" w:rsidRPr="00754A6E" w:rsidRDefault="00261A4F" w:rsidP="00261A4F">
      <w:pPr>
        <w:widowControl w:val="0"/>
        <w:numPr>
          <w:ilvl w:val="1"/>
          <w:numId w:val="16"/>
        </w:numPr>
        <w:autoSpaceDE w:val="0"/>
        <w:autoSpaceDN w:val="0"/>
        <w:adjustRightInd w:val="0"/>
        <w:ind w:left="357" w:hanging="357"/>
        <w:rPr>
          <w:rFonts w:ascii="Arial" w:hAnsi="Arial" w:cs="Arial"/>
          <w:sz w:val="20"/>
          <w:szCs w:val="20"/>
        </w:rPr>
      </w:pPr>
      <w:r w:rsidRPr="00EE506D">
        <w:rPr>
          <w:rFonts w:ascii="Arial" w:hAnsi="Arial" w:cs="Arial"/>
          <w:sz w:val="20"/>
          <w:szCs w:val="20"/>
        </w:rPr>
        <w:t>a nadobúda účinnosť dňom 1. januára 20</w:t>
      </w:r>
      <w:r w:rsidR="000E6DBC">
        <w:rPr>
          <w:rFonts w:ascii="Arial" w:hAnsi="Arial" w:cs="Arial"/>
          <w:sz w:val="20"/>
          <w:szCs w:val="20"/>
        </w:rPr>
        <w:t>2</w:t>
      </w:r>
      <w:r w:rsidR="000E79F3">
        <w:rPr>
          <w:rFonts w:ascii="Arial" w:hAnsi="Arial" w:cs="Arial"/>
          <w:sz w:val="20"/>
          <w:szCs w:val="20"/>
        </w:rPr>
        <w:t>1</w:t>
      </w:r>
      <w:r w:rsidR="00754A6E">
        <w:rPr>
          <w:rFonts w:ascii="Arial" w:hAnsi="Arial" w:cs="Arial"/>
          <w:sz w:val="20"/>
          <w:szCs w:val="20"/>
        </w:rPr>
        <w:t>.</w:t>
      </w:r>
    </w:p>
    <w:p w:rsidR="00261A4F" w:rsidRPr="00EE506D" w:rsidRDefault="00261A4F" w:rsidP="00261A4F">
      <w:pPr>
        <w:widowControl w:val="0"/>
        <w:autoSpaceDE w:val="0"/>
        <w:autoSpaceDN w:val="0"/>
        <w:adjustRightInd w:val="0"/>
        <w:rPr>
          <w:rFonts w:ascii="Arial" w:hAnsi="Arial" w:cs="Arial"/>
          <w:sz w:val="20"/>
          <w:szCs w:val="20"/>
        </w:rPr>
      </w:pPr>
    </w:p>
    <w:p w:rsidR="00BA11A8" w:rsidRPr="00EE506D" w:rsidRDefault="00BA11A8" w:rsidP="00261A4F">
      <w:pPr>
        <w:widowControl w:val="0"/>
        <w:autoSpaceDE w:val="0"/>
        <w:autoSpaceDN w:val="0"/>
        <w:adjustRightInd w:val="0"/>
        <w:rPr>
          <w:rFonts w:ascii="Arial" w:hAnsi="Arial" w:cs="Arial"/>
          <w:sz w:val="20"/>
          <w:szCs w:val="20"/>
        </w:rPr>
      </w:pPr>
    </w:p>
    <w:p w:rsidR="00D2324F" w:rsidRDefault="00D2324F" w:rsidP="00261A4F">
      <w:pPr>
        <w:pStyle w:val="Normlnywebov"/>
        <w:spacing w:before="0" w:beforeAutospacing="0" w:after="0" w:afterAutospacing="0"/>
        <w:rPr>
          <w:rFonts w:ascii="Arial" w:hAnsi="Arial" w:cs="Arial"/>
          <w:sz w:val="20"/>
          <w:szCs w:val="20"/>
        </w:rPr>
      </w:pPr>
    </w:p>
    <w:p w:rsidR="00B577AF" w:rsidRDefault="00B577AF" w:rsidP="00261A4F">
      <w:pPr>
        <w:pStyle w:val="Normlnywebov"/>
        <w:spacing w:before="0" w:beforeAutospacing="0" w:after="0" w:afterAutospacing="0"/>
        <w:rPr>
          <w:rFonts w:ascii="Arial" w:hAnsi="Arial" w:cs="Arial"/>
          <w:sz w:val="20"/>
          <w:szCs w:val="20"/>
        </w:rPr>
      </w:pPr>
    </w:p>
    <w:p w:rsidR="002E4FFD" w:rsidRDefault="002E4FFD" w:rsidP="00261A4F">
      <w:pPr>
        <w:pStyle w:val="Normlnywebov"/>
        <w:spacing w:before="0" w:beforeAutospacing="0" w:after="0" w:afterAutospacing="0"/>
        <w:rPr>
          <w:rFonts w:ascii="Arial" w:hAnsi="Arial" w:cs="Arial"/>
          <w:sz w:val="20"/>
          <w:szCs w:val="20"/>
        </w:rPr>
      </w:pPr>
    </w:p>
    <w:p w:rsidR="001A4626" w:rsidRPr="00EE506D" w:rsidRDefault="001A4626" w:rsidP="00261A4F">
      <w:pPr>
        <w:pStyle w:val="Normlnywebov"/>
        <w:spacing w:before="0" w:beforeAutospacing="0" w:after="0" w:afterAutospacing="0"/>
        <w:rPr>
          <w:rFonts w:ascii="Arial" w:hAnsi="Arial" w:cs="Arial"/>
          <w:sz w:val="20"/>
          <w:szCs w:val="20"/>
        </w:rPr>
      </w:pPr>
    </w:p>
    <w:p w:rsidR="00261A4F" w:rsidRPr="00EE506D" w:rsidRDefault="00261A4F" w:rsidP="00261A4F">
      <w:pPr>
        <w:pStyle w:val="Normlnywebov"/>
        <w:spacing w:before="0" w:beforeAutospacing="0" w:after="0" w:afterAutospacing="0"/>
        <w:rPr>
          <w:rFonts w:ascii="Arial" w:hAnsi="Arial" w:cs="Arial"/>
          <w:sz w:val="20"/>
          <w:szCs w:val="20"/>
        </w:rPr>
      </w:pPr>
      <w:r w:rsidRPr="00EE506D">
        <w:rPr>
          <w:rFonts w:ascii="Arial" w:hAnsi="Arial" w:cs="Arial"/>
          <w:sz w:val="20"/>
          <w:szCs w:val="20"/>
        </w:rPr>
        <w:t xml:space="preserve">                                                                             </w:t>
      </w:r>
      <w:r w:rsidR="001A4626">
        <w:rPr>
          <w:rFonts w:ascii="Arial" w:hAnsi="Arial" w:cs="Arial"/>
          <w:sz w:val="20"/>
          <w:szCs w:val="20"/>
        </w:rPr>
        <w:t xml:space="preserve">      </w:t>
      </w:r>
      <w:r w:rsidRPr="00EE506D">
        <w:rPr>
          <w:rFonts w:ascii="Arial" w:hAnsi="Arial" w:cs="Arial"/>
          <w:sz w:val="20"/>
          <w:szCs w:val="20"/>
        </w:rPr>
        <w:t xml:space="preserve">      Ing. Jaroslav Rosina</w:t>
      </w:r>
    </w:p>
    <w:p w:rsidR="00261A4F" w:rsidRPr="00EE506D" w:rsidRDefault="00261A4F" w:rsidP="00261A4F">
      <w:pPr>
        <w:pStyle w:val="Normlnywebov"/>
        <w:spacing w:before="0" w:beforeAutospacing="0" w:after="0" w:afterAutospacing="0"/>
        <w:rPr>
          <w:rFonts w:ascii="Arial" w:hAnsi="Arial" w:cs="Arial"/>
          <w:sz w:val="20"/>
          <w:szCs w:val="20"/>
        </w:rPr>
      </w:pPr>
      <w:r w:rsidRPr="00EE506D">
        <w:rPr>
          <w:rFonts w:ascii="Arial" w:hAnsi="Arial" w:cs="Arial"/>
          <w:sz w:val="20"/>
          <w:szCs w:val="20"/>
        </w:rPr>
        <w:t xml:space="preserve">                                                                                   </w:t>
      </w:r>
      <w:r w:rsidR="001A4626">
        <w:rPr>
          <w:rFonts w:ascii="Arial" w:hAnsi="Arial" w:cs="Arial"/>
          <w:sz w:val="20"/>
          <w:szCs w:val="20"/>
        </w:rPr>
        <w:t xml:space="preserve">     </w:t>
      </w:r>
      <w:r w:rsidRPr="00EE506D">
        <w:rPr>
          <w:rFonts w:ascii="Arial" w:hAnsi="Arial" w:cs="Arial"/>
          <w:sz w:val="20"/>
          <w:szCs w:val="20"/>
        </w:rPr>
        <w:t xml:space="preserve">     </w:t>
      </w:r>
      <w:r w:rsidR="001A4626">
        <w:rPr>
          <w:rFonts w:ascii="Arial" w:hAnsi="Arial" w:cs="Arial"/>
          <w:sz w:val="20"/>
          <w:szCs w:val="20"/>
        </w:rPr>
        <w:t xml:space="preserve"> </w:t>
      </w:r>
      <w:r w:rsidRPr="00EE506D">
        <w:rPr>
          <w:rFonts w:ascii="Arial" w:hAnsi="Arial" w:cs="Arial"/>
          <w:sz w:val="20"/>
          <w:szCs w:val="20"/>
        </w:rPr>
        <w:t xml:space="preserve"> starosta obce</w:t>
      </w:r>
    </w:p>
    <w:p w:rsidR="00720356" w:rsidRPr="00EE506D" w:rsidRDefault="00720356" w:rsidP="00A05147">
      <w:pPr>
        <w:pStyle w:val="Normlnywebov"/>
        <w:spacing w:before="0" w:beforeAutospacing="0" w:after="0" w:afterAutospacing="0"/>
        <w:rPr>
          <w:rFonts w:ascii="Arial" w:hAnsi="Arial" w:cs="Arial"/>
          <w:sz w:val="20"/>
          <w:szCs w:val="20"/>
        </w:rPr>
      </w:pPr>
    </w:p>
    <w:p w:rsidR="00720356" w:rsidRPr="00EE506D" w:rsidRDefault="00720356" w:rsidP="00A05147">
      <w:pPr>
        <w:pStyle w:val="Normlnywebov"/>
        <w:spacing w:before="0" w:beforeAutospacing="0" w:after="0" w:afterAutospacing="0"/>
        <w:rPr>
          <w:rFonts w:ascii="Arial" w:hAnsi="Arial" w:cs="Arial"/>
          <w:sz w:val="20"/>
          <w:szCs w:val="20"/>
        </w:rPr>
      </w:pPr>
    </w:p>
    <w:p w:rsidR="00720356" w:rsidRPr="00EE506D" w:rsidRDefault="00B577AF" w:rsidP="00A05147">
      <w:pPr>
        <w:pStyle w:val="Normlnywebov"/>
        <w:spacing w:before="0" w:beforeAutospacing="0" w:after="0" w:afterAutospacing="0"/>
        <w:rPr>
          <w:rFonts w:ascii="Arial" w:hAnsi="Arial" w:cs="Arial"/>
          <w:sz w:val="20"/>
          <w:szCs w:val="20"/>
        </w:rPr>
      </w:pPr>
      <w:r>
        <w:rPr>
          <w:rFonts w:ascii="Arial" w:hAnsi="Arial" w:cs="Arial"/>
          <w:sz w:val="20"/>
          <w:szCs w:val="20"/>
        </w:rPr>
        <w:t xml:space="preserve"> </w:t>
      </w:r>
    </w:p>
    <w:p w:rsidR="00720356" w:rsidRPr="00EE506D" w:rsidRDefault="00720356" w:rsidP="00A05147">
      <w:pPr>
        <w:pStyle w:val="Normlnywebov"/>
        <w:spacing w:before="0" w:beforeAutospacing="0" w:after="0" w:afterAutospacing="0"/>
        <w:rPr>
          <w:rFonts w:ascii="Arial" w:hAnsi="Arial" w:cs="Arial"/>
          <w:sz w:val="20"/>
          <w:szCs w:val="20"/>
        </w:rPr>
      </w:pPr>
    </w:p>
    <w:sectPr w:rsidR="00720356" w:rsidRPr="00EE506D" w:rsidSect="00DC5983">
      <w:pgSz w:w="11906" w:h="16838"/>
      <w:pgMar w:top="1418" w:right="1361"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C09"/>
    <w:multiLevelType w:val="hybridMultilevel"/>
    <w:tmpl w:val="7CAEC2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113346"/>
    <w:multiLevelType w:val="hybridMultilevel"/>
    <w:tmpl w:val="6B46CF42"/>
    <w:lvl w:ilvl="0" w:tplc="A52648B0">
      <w:start w:val="2"/>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E734B0"/>
    <w:multiLevelType w:val="hybridMultilevel"/>
    <w:tmpl w:val="7F2EA61C"/>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41591"/>
    <w:multiLevelType w:val="hybridMultilevel"/>
    <w:tmpl w:val="23DABAA2"/>
    <w:lvl w:ilvl="0" w:tplc="02443DB8">
      <w:start w:val="1"/>
      <w:numFmt w:val="lowerLetter"/>
      <w:lvlText w:val="%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5B5708"/>
    <w:multiLevelType w:val="hybridMultilevel"/>
    <w:tmpl w:val="2D7EC738"/>
    <w:lvl w:ilvl="0" w:tplc="72E41886">
      <w:start w:val="2"/>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38606D"/>
    <w:multiLevelType w:val="hybridMultilevel"/>
    <w:tmpl w:val="1D023AA8"/>
    <w:lvl w:ilvl="0" w:tplc="02443DB8">
      <w:start w:val="1"/>
      <w:numFmt w:val="lowerLetter"/>
      <w:lvlText w:val="%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67753E"/>
    <w:multiLevelType w:val="hybridMultilevel"/>
    <w:tmpl w:val="14A20D96"/>
    <w:lvl w:ilvl="0" w:tplc="71E250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C5477DC"/>
    <w:multiLevelType w:val="hybridMultilevel"/>
    <w:tmpl w:val="EBE2B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C6D3026"/>
    <w:multiLevelType w:val="hybridMultilevel"/>
    <w:tmpl w:val="F02413E6"/>
    <w:lvl w:ilvl="0" w:tplc="612AF3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CD6128"/>
    <w:multiLevelType w:val="hybridMultilevel"/>
    <w:tmpl w:val="A94AEA3C"/>
    <w:lvl w:ilvl="0" w:tplc="041B0017">
      <w:start w:val="1"/>
      <w:numFmt w:val="lowerLetter"/>
      <w:lvlText w:val="%1)"/>
      <w:lvlJc w:val="left"/>
      <w:pPr>
        <w:tabs>
          <w:tab w:val="num" w:pos="360"/>
        </w:tabs>
        <w:ind w:left="360" w:hanging="360"/>
      </w:pPr>
      <w:rPr>
        <w:rFonts w:hint="default"/>
      </w:rPr>
    </w:lvl>
    <w:lvl w:ilvl="1" w:tplc="C02E5478">
      <w:start w:val="1"/>
      <w:numFmt w:val="bullet"/>
      <w:lvlText w:val="-"/>
      <w:lvlJc w:val="left"/>
      <w:pPr>
        <w:tabs>
          <w:tab w:val="num" w:pos="1440"/>
        </w:tabs>
        <w:ind w:left="1440" w:hanging="360"/>
      </w:pPr>
      <w:rPr>
        <w:rFonts w:ascii="Arial" w:eastAsia="Times New Roman" w:hAnsi="Arial" w:cs="Aria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209B1EB6"/>
    <w:multiLevelType w:val="hybridMultilevel"/>
    <w:tmpl w:val="A138719A"/>
    <w:lvl w:ilvl="0" w:tplc="041B0017">
      <w:start w:val="1"/>
      <w:numFmt w:val="lowerLetter"/>
      <w:lvlText w:val="%1)"/>
      <w:lvlJc w:val="left"/>
      <w:pPr>
        <w:ind w:left="720" w:hanging="360"/>
      </w:pPr>
    </w:lvl>
    <w:lvl w:ilvl="1" w:tplc="D1BA69CE">
      <w:start w:val="1"/>
      <w:numFmt w:val="lowerLetter"/>
      <w:lvlText w:val="%2)"/>
      <w:lvlJc w:val="left"/>
      <w:pPr>
        <w:ind w:left="1440" w:hanging="360"/>
      </w:pPr>
      <w:rPr>
        <w:rFonts w:ascii="Arial" w:hAnsi="Arial" w:hint="default"/>
        <w:b w:val="0"/>
        <w:i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26B1659"/>
    <w:multiLevelType w:val="hybridMultilevel"/>
    <w:tmpl w:val="D150961A"/>
    <w:lvl w:ilvl="0" w:tplc="D4B0DFA0">
      <w:start w:val="1"/>
      <w:numFmt w:val="decimal"/>
      <w:lvlText w:val="%1."/>
      <w:lvlJc w:val="left"/>
      <w:pPr>
        <w:ind w:left="720" w:hanging="360"/>
      </w:pPr>
      <w:rPr>
        <w:rFonts w:ascii="Arial" w:hAnsi="Arial" w:cs="Times New Roman" w:hint="default"/>
        <w:b w:val="0"/>
        <w:i w:val="0"/>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BE169A"/>
    <w:multiLevelType w:val="hybridMultilevel"/>
    <w:tmpl w:val="950699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7B75B49"/>
    <w:multiLevelType w:val="hybridMultilevel"/>
    <w:tmpl w:val="86E202A2"/>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93103E0"/>
    <w:multiLevelType w:val="hybridMultilevel"/>
    <w:tmpl w:val="3F7CDF02"/>
    <w:lvl w:ilvl="0" w:tplc="B7D04E88">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C9B7773"/>
    <w:multiLevelType w:val="hybridMultilevel"/>
    <w:tmpl w:val="49F4A514"/>
    <w:lvl w:ilvl="0" w:tplc="09263F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32A0BDB"/>
    <w:multiLevelType w:val="hybridMultilevel"/>
    <w:tmpl w:val="206C39B6"/>
    <w:lvl w:ilvl="0" w:tplc="02443DB8">
      <w:start w:val="1"/>
      <w:numFmt w:val="lowerLetter"/>
      <w:lvlText w:val="%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3546606"/>
    <w:multiLevelType w:val="hybridMultilevel"/>
    <w:tmpl w:val="968AB8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E0868BC"/>
    <w:multiLevelType w:val="hybridMultilevel"/>
    <w:tmpl w:val="6F241C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4160B5"/>
    <w:multiLevelType w:val="hybridMultilevel"/>
    <w:tmpl w:val="4680FA54"/>
    <w:lvl w:ilvl="0" w:tplc="4140919E">
      <w:start w:val="1"/>
      <w:numFmt w:val="decimal"/>
      <w:lvlText w:val="%1."/>
      <w:lvlJc w:val="left"/>
      <w:pPr>
        <w:ind w:left="720" w:hanging="360"/>
      </w:pPr>
      <w:rPr>
        <w:rFonts w:ascii="Arial" w:hAnsi="Arial" w:cs="Times New Roman" w:hint="default"/>
        <w:b w:val="0"/>
        <w:i w:val="0"/>
        <w:sz w:val="20"/>
      </w:rPr>
    </w:lvl>
    <w:lvl w:ilvl="1" w:tplc="EEA4A94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A100FF5"/>
    <w:multiLevelType w:val="hybridMultilevel"/>
    <w:tmpl w:val="EFEE20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A770861"/>
    <w:multiLevelType w:val="hybridMultilevel"/>
    <w:tmpl w:val="3F504884"/>
    <w:lvl w:ilvl="0" w:tplc="59769590">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C3F4AE3"/>
    <w:multiLevelType w:val="hybridMultilevel"/>
    <w:tmpl w:val="D53E60F0"/>
    <w:lvl w:ilvl="0" w:tplc="FB7433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E350353"/>
    <w:multiLevelType w:val="hybridMultilevel"/>
    <w:tmpl w:val="B4A00A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11E4492"/>
    <w:multiLevelType w:val="hybridMultilevel"/>
    <w:tmpl w:val="C08413F2"/>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54A3F42"/>
    <w:multiLevelType w:val="hybridMultilevel"/>
    <w:tmpl w:val="1A824654"/>
    <w:lvl w:ilvl="0" w:tplc="041B000F">
      <w:start w:val="3"/>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5BC314B9"/>
    <w:multiLevelType w:val="hybridMultilevel"/>
    <w:tmpl w:val="472CBC0E"/>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9B5072B"/>
    <w:multiLevelType w:val="hybridMultilevel"/>
    <w:tmpl w:val="589232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2DB046B"/>
    <w:multiLevelType w:val="hybridMultilevel"/>
    <w:tmpl w:val="5B96041C"/>
    <w:lvl w:ilvl="0" w:tplc="4A9477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9CF472D"/>
    <w:multiLevelType w:val="hybridMultilevel"/>
    <w:tmpl w:val="2A9C00DA"/>
    <w:lvl w:ilvl="0" w:tplc="3D4294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D90C5B"/>
    <w:multiLevelType w:val="hybridMultilevel"/>
    <w:tmpl w:val="4114EB84"/>
    <w:lvl w:ilvl="0" w:tplc="4140919E">
      <w:start w:val="1"/>
      <w:numFmt w:val="decimal"/>
      <w:lvlText w:val="%1."/>
      <w:lvlJc w:val="left"/>
      <w:pPr>
        <w:ind w:left="720" w:hanging="360"/>
      </w:pPr>
      <w:rPr>
        <w:rFonts w:ascii="Arial" w:hAnsi="Arial" w:cs="Times New Roman"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2"/>
  </w:num>
  <w:num w:numId="6">
    <w:abstractNumId w:val="5"/>
  </w:num>
  <w:num w:numId="7">
    <w:abstractNumId w:val="7"/>
  </w:num>
  <w:num w:numId="8">
    <w:abstractNumId w:val="28"/>
  </w:num>
  <w:num w:numId="9">
    <w:abstractNumId w:val="24"/>
  </w:num>
  <w:num w:numId="10">
    <w:abstractNumId w:val="4"/>
  </w:num>
  <w:num w:numId="11">
    <w:abstractNumId w:val="16"/>
  </w:num>
  <w:num w:numId="12">
    <w:abstractNumId w:val="20"/>
  </w:num>
  <w:num w:numId="13">
    <w:abstractNumId w:val="26"/>
  </w:num>
  <w:num w:numId="14">
    <w:abstractNumId w:val="11"/>
  </w:num>
  <w:num w:numId="15">
    <w:abstractNumId w:val="8"/>
  </w:num>
  <w:num w:numId="16">
    <w:abstractNumId w:val="19"/>
  </w:num>
  <w:num w:numId="17">
    <w:abstractNumId w:val="15"/>
  </w:num>
  <w:num w:numId="18">
    <w:abstractNumId w:val="3"/>
  </w:num>
  <w:num w:numId="19">
    <w:abstractNumId w:val="23"/>
  </w:num>
  <w:num w:numId="20">
    <w:abstractNumId w:val="18"/>
  </w:num>
  <w:num w:numId="21">
    <w:abstractNumId w:val="17"/>
  </w:num>
  <w:num w:numId="22">
    <w:abstractNumId w:val="21"/>
  </w:num>
  <w:num w:numId="23">
    <w:abstractNumId w:val="13"/>
  </w:num>
  <w:num w:numId="24">
    <w:abstractNumId w:val="6"/>
  </w:num>
  <w:num w:numId="25">
    <w:abstractNumId w:val="27"/>
  </w:num>
  <w:num w:numId="26">
    <w:abstractNumId w:val="12"/>
  </w:num>
  <w:num w:numId="27">
    <w:abstractNumId w:val="0"/>
  </w:num>
  <w:num w:numId="28">
    <w:abstractNumId w:val="10"/>
  </w:num>
  <w:num w:numId="29">
    <w:abstractNumId w:val="30"/>
  </w:num>
  <w:num w:numId="30">
    <w:abstractNumId w:val="1"/>
  </w:num>
  <w:num w:numId="31">
    <w:abstractNumId w:val="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F6"/>
    <w:rsid w:val="00027381"/>
    <w:rsid w:val="00030DA9"/>
    <w:rsid w:val="00035B14"/>
    <w:rsid w:val="000514E3"/>
    <w:rsid w:val="00056900"/>
    <w:rsid w:val="0006726E"/>
    <w:rsid w:val="00077467"/>
    <w:rsid w:val="000B471B"/>
    <w:rsid w:val="000C32F0"/>
    <w:rsid w:val="000C7F82"/>
    <w:rsid w:val="000E6DBC"/>
    <w:rsid w:val="000E79F3"/>
    <w:rsid w:val="000F08BC"/>
    <w:rsid w:val="000F2B4C"/>
    <w:rsid w:val="0013043E"/>
    <w:rsid w:val="0014514F"/>
    <w:rsid w:val="00146A6D"/>
    <w:rsid w:val="0019570B"/>
    <w:rsid w:val="001A0FD1"/>
    <w:rsid w:val="001A16C0"/>
    <w:rsid w:val="001A4626"/>
    <w:rsid w:val="001A5AFE"/>
    <w:rsid w:val="001B5772"/>
    <w:rsid w:val="001B59A5"/>
    <w:rsid w:val="001B7B79"/>
    <w:rsid w:val="001E1D23"/>
    <w:rsid w:val="00211680"/>
    <w:rsid w:val="00221920"/>
    <w:rsid w:val="00243C3B"/>
    <w:rsid w:val="00244043"/>
    <w:rsid w:val="00260EAA"/>
    <w:rsid w:val="00261A4F"/>
    <w:rsid w:val="00262FBC"/>
    <w:rsid w:val="002709CB"/>
    <w:rsid w:val="00281DDD"/>
    <w:rsid w:val="002959F3"/>
    <w:rsid w:val="002A4031"/>
    <w:rsid w:val="002B55D1"/>
    <w:rsid w:val="002C4D34"/>
    <w:rsid w:val="002E4FFD"/>
    <w:rsid w:val="002F1AFC"/>
    <w:rsid w:val="002F1EC9"/>
    <w:rsid w:val="002F2CDA"/>
    <w:rsid w:val="003007CF"/>
    <w:rsid w:val="00304B29"/>
    <w:rsid w:val="00322929"/>
    <w:rsid w:val="00324DA2"/>
    <w:rsid w:val="003278B5"/>
    <w:rsid w:val="00336494"/>
    <w:rsid w:val="003444E5"/>
    <w:rsid w:val="003619C0"/>
    <w:rsid w:val="0037005D"/>
    <w:rsid w:val="00381D9C"/>
    <w:rsid w:val="003A160D"/>
    <w:rsid w:val="003A7E71"/>
    <w:rsid w:val="003B2CB6"/>
    <w:rsid w:val="003B4C7C"/>
    <w:rsid w:val="003B6EBF"/>
    <w:rsid w:val="003D7C63"/>
    <w:rsid w:val="003E218D"/>
    <w:rsid w:val="003E3824"/>
    <w:rsid w:val="00402948"/>
    <w:rsid w:val="00414FF8"/>
    <w:rsid w:val="00435060"/>
    <w:rsid w:val="00442E29"/>
    <w:rsid w:val="004561C2"/>
    <w:rsid w:val="0046174E"/>
    <w:rsid w:val="00487C54"/>
    <w:rsid w:val="004C0CBC"/>
    <w:rsid w:val="004C0F2A"/>
    <w:rsid w:val="004C6770"/>
    <w:rsid w:val="004D2D49"/>
    <w:rsid w:val="004E3F8F"/>
    <w:rsid w:val="004F0113"/>
    <w:rsid w:val="00502B78"/>
    <w:rsid w:val="00514752"/>
    <w:rsid w:val="00520D1B"/>
    <w:rsid w:val="00523739"/>
    <w:rsid w:val="00533CB0"/>
    <w:rsid w:val="00540359"/>
    <w:rsid w:val="00546A83"/>
    <w:rsid w:val="00566760"/>
    <w:rsid w:val="00567312"/>
    <w:rsid w:val="005A774C"/>
    <w:rsid w:val="005A7DF6"/>
    <w:rsid w:val="005B3F9D"/>
    <w:rsid w:val="005B7C82"/>
    <w:rsid w:val="005C5A0E"/>
    <w:rsid w:val="005E5CBD"/>
    <w:rsid w:val="005F26AD"/>
    <w:rsid w:val="00607974"/>
    <w:rsid w:val="00620288"/>
    <w:rsid w:val="00647F93"/>
    <w:rsid w:val="00657D55"/>
    <w:rsid w:val="00664C12"/>
    <w:rsid w:val="00665641"/>
    <w:rsid w:val="00665B71"/>
    <w:rsid w:val="006675FC"/>
    <w:rsid w:val="00673895"/>
    <w:rsid w:val="006B2F79"/>
    <w:rsid w:val="006B55EA"/>
    <w:rsid w:val="006B63F0"/>
    <w:rsid w:val="006C431D"/>
    <w:rsid w:val="006D16ED"/>
    <w:rsid w:val="006D41C9"/>
    <w:rsid w:val="006F2D07"/>
    <w:rsid w:val="006F5201"/>
    <w:rsid w:val="0070036D"/>
    <w:rsid w:val="00720356"/>
    <w:rsid w:val="00745725"/>
    <w:rsid w:val="00754A6E"/>
    <w:rsid w:val="007808B6"/>
    <w:rsid w:val="00793F0C"/>
    <w:rsid w:val="007A713D"/>
    <w:rsid w:val="007B07FD"/>
    <w:rsid w:val="007B5957"/>
    <w:rsid w:val="007D21D5"/>
    <w:rsid w:val="00826D2E"/>
    <w:rsid w:val="0084783F"/>
    <w:rsid w:val="00851620"/>
    <w:rsid w:val="00862899"/>
    <w:rsid w:val="0087745C"/>
    <w:rsid w:val="00887F2E"/>
    <w:rsid w:val="00903026"/>
    <w:rsid w:val="0093417E"/>
    <w:rsid w:val="009341C1"/>
    <w:rsid w:val="00965D01"/>
    <w:rsid w:val="00970854"/>
    <w:rsid w:val="009A4C17"/>
    <w:rsid w:val="009C0B98"/>
    <w:rsid w:val="009F204C"/>
    <w:rsid w:val="00A05147"/>
    <w:rsid w:val="00A30F71"/>
    <w:rsid w:val="00A42580"/>
    <w:rsid w:val="00A66A59"/>
    <w:rsid w:val="00A66DC6"/>
    <w:rsid w:val="00A67AC9"/>
    <w:rsid w:val="00A67C7C"/>
    <w:rsid w:val="00A719F6"/>
    <w:rsid w:val="00A87AEA"/>
    <w:rsid w:val="00A94B98"/>
    <w:rsid w:val="00A956B3"/>
    <w:rsid w:val="00AA6A0C"/>
    <w:rsid w:val="00AD439A"/>
    <w:rsid w:val="00B17191"/>
    <w:rsid w:val="00B27D95"/>
    <w:rsid w:val="00B504A6"/>
    <w:rsid w:val="00B577AF"/>
    <w:rsid w:val="00B61EB3"/>
    <w:rsid w:val="00B74331"/>
    <w:rsid w:val="00B76338"/>
    <w:rsid w:val="00BA11A8"/>
    <w:rsid w:val="00BA2C2A"/>
    <w:rsid w:val="00BE66DA"/>
    <w:rsid w:val="00C206CF"/>
    <w:rsid w:val="00C43305"/>
    <w:rsid w:val="00CA47F2"/>
    <w:rsid w:val="00CC4901"/>
    <w:rsid w:val="00CD03D1"/>
    <w:rsid w:val="00CD51B2"/>
    <w:rsid w:val="00D01895"/>
    <w:rsid w:val="00D03FC8"/>
    <w:rsid w:val="00D17737"/>
    <w:rsid w:val="00D178F5"/>
    <w:rsid w:val="00D17DB2"/>
    <w:rsid w:val="00D2324F"/>
    <w:rsid w:val="00D340FD"/>
    <w:rsid w:val="00D71959"/>
    <w:rsid w:val="00D81B91"/>
    <w:rsid w:val="00D82579"/>
    <w:rsid w:val="00DA7539"/>
    <w:rsid w:val="00DB0225"/>
    <w:rsid w:val="00DC5983"/>
    <w:rsid w:val="00DC64C7"/>
    <w:rsid w:val="00E34D2F"/>
    <w:rsid w:val="00E40D56"/>
    <w:rsid w:val="00E51121"/>
    <w:rsid w:val="00E54D3F"/>
    <w:rsid w:val="00E60A04"/>
    <w:rsid w:val="00E92114"/>
    <w:rsid w:val="00EA0A47"/>
    <w:rsid w:val="00EB4F14"/>
    <w:rsid w:val="00EE506D"/>
    <w:rsid w:val="00EF0652"/>
    <w:rsid w:val="00EF4BCF"/>
    <w:rsid w:val="00F04B87"/>
    <w:rsid w:val="00F2733B"/>
    <w:rsid w:val="00F3104F"/>
    <w:rsid w:val="00F47CAC"/>
    <w:rsid w:val="00F52199"/>
    <w:rsid w:val="00F76876"/>
    <w:rsid w:val="00FB63B7"/>
    <w:rsid w:val="00FC752B"/>
    <w:rsid w:val="00FF35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719F6"/>
    <w:rPr>
      <w:sz w:val="24"/>
      <w:szCs w:val="24"/>
    </w:rPr>
  </w:style>
  <w:style w:type="paragraph" w:styleId="Nadpis4">
    <w:name w:val="heading 4"/>
    <w:basedOn w:val="Normlny"/>
    <w:qFormat/>
    <w:rsid w:val="00903026"/>
    <w:pPr>
      <w:widowControl w:val="0"/>
      <w:spacing w:line="360" w:lineRule="auto"/>
      <w:ind w:left="360" w:firstLine="348"/>
      <w:jc w:val="center"/>
      <w:outlineLvl w:val="3"/>
    </w:pPr>
    <w:rPr>
      <w:rFonts w:eastAsia="Arial Unicode MS"/>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link w:val="Zkladntext"/>
    <w:rsid w:val="00B74331"/>
    <w:rPr>
      <w:rFonts w:ascii="Arial Narrow" w:hAnsi="Arial Narrow" w:cs="Arial Narrow"/>
      <w:sz w:val="24"/>
      <w:szCs w:val="24"/>
      <w:lang w:val="sk-SK" w:eastAsia="sk-SK" w:bidi="ar-SA"/>
    </w:rPr>
  </w:style>
  <w:style w:type="paragraph" w:styleId="Zkladntext">
    <w:name w:val="Body Text"/>
    <w:basedOn w:val="Normlny"/>
    <w:link w:val="ZkladntextChar"/>
    <w:rsid w:val="00B74331"/>
    <w:pPr>
      <w:jc w:val="both"/>
    </w:pPr>
    <w:rPr>
      <w:rFonts w:ascii="Arial Narrow" w:hAnsi="Arial Narrow" w:cs="Arial Narrow"/>
    </w:rPr>
  </w:style>
  <w:style w:type="paragraph" w:styleId="Normlnywebov">
    <w:name w:val="Normal (Web)"/>
    <w:basedOn w:val="Normlny"/>
    <w:rsid w:val="00533CB0"/>
    <w:pPr>
      <w:spacing w:before="100" w:beforeAutospacing="1" w:after="100" w:afterAutospacing="1"/>
    </w:pPr>
  </w:style>
  <w:style w:type="paragraph" w:styleId="Zarkazkladnhotextu">
    <w:name w:val="Body Text Indent"/>
    <w:basedOn w:val="Normlny"/>
    <w:rsid w:val="00903026"/>
    <w:pPr>
      <w:spacing w:after="120"/>
      <w:ind w:left="283"/>
    </w:pPr>
  </w:style>
  <w:style w:type="paragraph" w:styleId="Zarkazkladnhotextu2">
    <w:name w:val="Body Text Indent 2"/>
    <w:basedOn w:val="Normlny"/>
    <w:rsid w:val="00903026"/>
    <w:pPr>
      <w:spacing w:after="120" w:line="480" w:lineRule="auto"/>
      <w:ind w:left="283"/>
    </w:pPr>
  </w:style>
  <w:style w:type="paragraph" w:styleId="Zarkazkladnhotextu3">
    <w:name w:val="Body Text Indent 3"/>
    <w:basedOn w:val="Normlny"/>
    <w:rsid w:val="00903026"/>
    <w:pPr>
      <w:spacing w:after="120"/>
      <w:ind w:left="283"/>
    </w:pPr>
    <w:rPr>
      <w:sz w:val="16"/>
      <w:szCs w:val="16"/>
    </w:rPr>
  </w:style>
  <w:style w:type="paragraph" w:customStyle="1" w:styleId="Zarkazkladnhotextu21">
    <w:name w:val="Zarážka základného textu 21"/>
    <w:basedOn w:val="Normlny"/>
    <w:rsid w:val="00903026"/>
    <w:pPr>
      <w:widowControl w:val="0"/>
      <w:spacing w:line="360" w:lineRule="auto"/>
      <w:ind w:left="740"/>
      <w:jc w:val="center"/>
    </w:pPr>
    <w:rPr>
      <w:rFonts w:ascii="Courier New" w:hAnsi="Courier New"/>
      <w:b/>
      <w:sz w:val="20"/>
      <w:szCs w:val="20"/>
    </w:rPr>
  </w:style>
  <w:style w:type="paragraph" w:styleId="Textbubliny">
    <w:name w:val="Balloon Text"/>
    <w:basedOn w:val="Normlny"/>
    <w:link w:val="TextbublinyChar"/>
    <w:rsid w:val="00F76876"/>
    <w:rPr>
      <w:rFonts w:ascii="Tahoma" w:hAnsi="Tahoma" w:cs="Tahoma"/>
      <w:sz w:val="16"/>
      <w:szCs w:val="16"/>
    </w:rPr>
  </w:style>
  <w:style w:type="character" w:customStyle="1" w:styleId="TextbublinyChar">
    <w:name w:val="Text bubliny Char"/>
    <w:link w:val="Textbubliny"/>
    <w:rsid w:val="00F76876"/>
    <w:rPr>
      <w:rFonts w:ascii="Tahoma" w:hAnsi="Tahoma" w:cs="Tahoma"/>
      <w:sz w:val="16"/>
      <w:szCs w:val="16"/>
    </w:rPr>
  </w:style>
  <w:style w:type="paragraph" w:styleId="Odsekzoznamu">
    <w:name w:val="List Paragraph"/>
    <w:basedOn w:val="Normlny"/>
    <w:uiPriority w:val="34"/>
    <w:qFormat/>
    <w:rsid w:val="004F0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719F6"/>
    <w:rPr>
      <w:sz w:val="24"/>
      <w:szCs w:val="24"/>
    </w:rPr>
  </w:style>
  <w:style w:type="paragraph" w:styleId="Nadpis4">
    <w:name w:val="heading 4"/>
    <w:basedOn w:val="Normlny"/>
    <w:qFormat/>
    <w:rsid w:val="00903026"/>
    <w:pPr>
      <w:widowControl w:val="0"/>
      <w:spacing w:line="360" w:lineRule="auto"/>
      <w:ind w:left="360" w:firstLine="348"/>
      <w:jc w:val="center"/>
      <w:outlineLvl w:val="3"/>
    </w:pPr>
    <w:rPr>
      <w:rFonts w:eastAsia="Arial Unicode MS"/>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link w:val="Zkladntext"/>
    <w:rsid w:val="00B74331"/>
    <w:rPr>
      <w:rFonts w:ascii="Arial Narrow" w:hAnsi="Arial Narrow" w:cs="Arial Narrow"/>
      <w:sz w:val="24"/>
      <w:szCs w:val="24"/>
      <w:lang w:val="sk-SK" w:eastAsia="sk-SK" w:bidi="ar-SA"/>
    </w:rPr>
  </w:style>
  <w:style w:type="paragraph" w:styleId="Zkladntext">
    <w:name w:val="Body Text"/>
    <w:basedOn w:val="Normlny"/>
    <w:link w:val="ZkladntextChar"/>
    <w:rsid w:val="00B74331"/>
    <w:pPr>
      <w:jc w:val="both"/>
    </w:pPr>
    <w:rPr>
      <w:rFonts w:ascii="Arial Narrow" w:hAnsi="Arial Narrow" w:cs="Arial Narrow"/>
    </w:rPr>
  </w:style>
  <w:style w:type="paragraph" w:styleId="Normlnywebov">
    <w:name w:val="Normal (Web)"/>
    <w:basedOn w:val="Normlny"/>
    <w:rsid w:val="00533CB0"/>
    <w:pPr>
      <w:spacing w:before="100" w:beforeAutospacing="1" w:after="100" w:afterAutospacing="1"/>
    </w:pPr>
  </w:style>
  <w:style w:type="paragraph" w:styleId="Zarkazkladnhotextu">
    <w:name w:val="Body Text Indent"/>
    <w:basedOn w:val="Normlny"/>
    <w:rsid w:val="00903026"/>
    <w:pPr>
      <w:spacing w:after="120"/>
      <w:ind w:left="283"/>
    </w:pPr>
  </w:style>
  <w:style w:type="paragraph" w:styleId="Zarkazkladnhotextu2">
    <w:name w:val="Body Text Indent 2"/>
    <w:basedOn w:val="Normlny"/>
    <w:rsid w:val="00903026"/>
    <w:pPr>
      <w:spacing w:after="120" w:line="480" w:lineRule="auto"/>
      <w:ind w:left="283"/>
    </w:pPr>
  </w:style>
  <w:style w:type="paragraph" w:styleId="Zarkazkladnhotextu3">
    <w:name w:val="Body Text Indent 3"/>
    <w:basedOn w:val="Normlny"/>
    <w:rsid w:val="00903026"/>
    <w:pPr>
      <w:spacing w:after="120"/>
      <w:ind w:left="283"/>
    </w:pPr>
    <w:rPr>
      <w:sz w:val="16"/>
      <w:szCs w:val="16"/>
    </w:rPr>
  </w:style>
  <w:style w:type="paragraph" w:customStyle="1" w:styleId="Zarkazkladnhotextu21">
    <w:name w:val="Zarážka základného textu 21"/>
    <w:basedOn w:val="Normlny"/>
    <w:rsid w:val="00903026"/>
    <w:pPr>
      <w:widowControl w:val="0"/>
      <w:spacing w:line="360" w:lineRule="auto"/>
      <w:ind w:left="740"/>
      <w:jc w:val="center"/>
    </w:pPr>
    <w:rPr>
      <w:rFonts w:ascii="Courier New" w:hAnsi="Courier New"/>
      <w:b/>
      <w:sz w:val="20"/>
      <w:szCs w:val="20"/>
    </w:rPr>
  </w:style>
  <w:style w:type="paragraph" w:styleId="Textbubliny">
    <w:name w:val="Balloon Text"/>
    <w:basedOn w:val="Normlny"/>
    <w:link w:val="TextbublinyChar"/>
    <w:rsid w:val="00F76876"/>
    <w:rPr>
      <w:rFonts w:ascii="Tahoma" w:hAnsi="Tahoma" w:cs="Tahoma"/>
      <w:sz w:val="16"/>
      <w:szCs w:val="16"/>
    </w:rPr>
  </w:style>
  <w:style w:type="character" w:customStyle="1" w:styleId="TextbublinyChar">
    <w:name w:val="Text bubliny Char"/>
    <w:link w:val="Textbubliny"/>
    <w:rsid w:val="00F76876"/>
    <w:rPr>
      <w:rFonts w:ascii="Tahoma" w:hAnsi="Tahoma" w:cs="Tahoma"/>
      <w:sz w:val="16"/>
      <w:szCs w:val="16"/>
    </w:rPr>
  </w:style>
  <w:style w:type="paragraph" w:styleId="Odsekzoznamu">
    <w:name w:val="List Paragraph"/>
    <w:basedOn w:val="Normlny"/>
    <w:uiPriority w:val="34"/>
    <w:qFormat/>
    <w:rsid w:val="004F0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3645">
      <w:bodyDiv w:val="1"/>
      <w:marLeft w:val="0"/>
      <w:marRight w:val="0"/>
      <w:marTop w:val="0"/>
      <w:marBottom w:val="0"/>
      <w:divBdr>
        <w:top w:val="none" w:sz="0" w:space="0" w:color="auto"/>
        <w:left w:val="none" w:sz="0" w:space="0" w:color="auto"/>
        <w:bottom w:val="none" w:sz="0" w:space="0" w:color="auto"/>
        <w:right w:val="none" w:sz="0" w:space="0" w:color="auto"/>
      </w:divBdr>
    </w:div>
    <w:div w:id="736630461">
      <w:bodyDiv w:val="1"/>
      <w:marLeft w:val="0"/>
      <w:marRight w:val="0"/>
      <w:marTop w:val="0"/>
      <w:marBottom w:val="0"/>
      <w:divBdr>
        <w:top w:val="none" w:sz="0" w:space="0" w:color="auto"/>
        <w:left w:val="none" w:sz="0" w:space="0" w:color="auto"/>
        <w:bottom w:val="none" w:sz="0" w:space="0" w:color="auto"/>
        <w:right w:val="none" w:sz="0" w:space="0" w:color="auto"/>
      </w:divBdr>
    </w:div>
    <w:div w:id="995693021">
      <w:bodyDiv w:val="1"/>
      <w:marLeft w:val="0"/>
      <w:marRight w:val="0"/>
      <w:marTop w:val="0"/>
      <w:marBottom w:val="0"/>
      <w:divBdr>
        <w:top w:val="none" w:sz="0" w:space="0" w:color="auto"/>
        <w:left w:val="none" w:sz="0" w:space="0" w:color="auto"/>
        <w:bottom w:val="none" w:sz="0" w:space="0" w:color="auto"/>
        <w:right w:val="none" w:sz="0" w:space="0" w:color="auto"/>
      </w:divBdr>
    </w:div>
    <w:div w:id="1297221353">
      <w:bodyDiv w:val="1"/>
      <w:marLeft w:val="0"/>
      <w:marRight w:val="0"/>
      <w:marTop w:val="0"/>
      <w:marBottom w:val="0"/>
      <w:divBdr>
        <w:top w:val="none" w:sz="0" w:space="0" w:color="auto"/>
        <w:left w:val="none" w:sz="0" w:space="0" w:color="auto"/>
        <w:bottom w:val="none" w:sz="0" w:space="0" w:color="auto"/>
        <w:right w:val="none" w:sz="0" w:space="0" w:color="auto"/>
      </w:divBdr>
    </w:div>
    <w:div w:id="1562446163">
      <w:bodyDiv w:val="1"/>
      <w:marLeft w:val="0"/>
      <w:marRight w:val="0"/>
      <w:marTop w:val="0"/>
      <w:marBottom w:val="0"/>
      <w:divBdr>
        <w:top w:val="none" w:sz="0" w:space="0" w:color="auto"/>
        <w:left w:val="none" w:sz="0" w:space="0" w:color="auto"/>
        <w:bottom w:val="none" w:sz="0" w:space="0" w:color="auto"/>
        <w:right w:val="none" w:sz="0" w:space="0" w:color="auto"/>
      </w:divBdr>
    </w:div>
    <w:div w:id="1891257605">
      <w:bodyDiv w:val="1"/>
      <w:marLeft w:val="0"/>
      <w:marRight w:val="0"/>
      <w:marTop w:val="0"/>
      <w:marBottom w:val="0"/>
      <w:divBdr>
        <w:top w:val="none" w:sz="0" w:space="0" w:color="auto"/>
        <w:left w:val="none" w:sz="0" w:space="0" w:color="auto"/>
        <w:bottom w:val="none" w:sz="0" w:space="0" w:color="auto"/>
        <w:right w:val="none" w:sz="0" w:space="0" w:color="auto"/>
      </w:divBdr>
    </w:div>
    <w:div w:id="21201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8799</Characters>
  <Application>Microsoft Office Word</Application>
  <DocSecurity>0</DocSecurity>
  <Lines>73</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 D P O R Ú Č A N I E</vt:lpstr>
      <vt:lpstr>O D P O R Ú Č A N I E</vt:lpstr>
    </vt:vector>
  </TitlesOfParts>
  <Company>Anna Čunderlíková AC VZDELÁVACIA AGENTÚRA Zvolen</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 P O R Ú Č A N I E</dc:title>
  <dc:creator>Irena Bubeníková</dc:creator>
  <cp:lastModifiedBy>surinovaj</cp:lastModifiedBy>
  <cp:revision>2</cp:revision>
  <cp:lastPrinted>2020-10-29T07:04:00Z</cp:lastPrinted>
  <dcterms:created xsi:type="dcterms:W3CDTF">2020-11-20T11:46:00Z</dcterms:created>
  <dcterms:modified xsi:type="dcterms:W3CDTF">2020-11-20T11:46:00Z</dcterms:modified>
</cp:coreProperties>
</file>